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E23B9" w14:textId="112FF772" w:rsidR="00D76C47" w:rsidRPr="004276E4" w:rsidRDefault="00D76C47" w:rsidP="00D76C4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503330" w:rsidRPr="00503330">
        <w:rPr>
          <w:rFonts w:ascii="Arial" w:hAnsi="Arial" w:cs="Arial"/>
          <w:b/>
          <w:bCs/>
          <w:lang w:val="en-US" w:eastAsia="en-US"/>
        </w:rPr>
        <w:t>R2-2000379</w:t>
      </w:r>
    </w:p>
    <w:bookmarkEnd w:id="0"/>
    <w:p w14:paraId="27CAEAD4" w14:textId="59A2B472" w:rsidR="00D92427" w:rsidRPr="00A20554" w:rsidRDefault="00D76C47" w:rsidP="00D76C4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E4453F">
        <w:rPr>
          <w:rFonts w:ascii="Arial" w:hAnsi="Arial" w:cs="Arial"/>
          <w:b/>
          <w:bCs/>
          <w:lang w:val="en-US" w:eastAsia="en-US"/>
        </w:rPr>
        <w:t>24</w:t>
      </w:r>
      <w:bookmarkStart w:id="1" w:name="_GoBack"/>
      <w:bookmarkEnd w:id="1"/>
      <w:r w:rsidR="008E1AF5">
        <w:rPr>
          <w:rFonts w:ascii="Arial" w:hAnsi="Arial" w:cs="Arial"/>
          <w:b/>
          <w:bCs/>
          <w:lang w:val="en-US" w:eastAsia="en-US"/>
        </w:rPr>
        <w:t>th Feb – 6th Mar</w:t>
      </w:r>
      <w:r w:rsidRPr="00755974">
        <w:rPr>
          <w:rFonts w:ascii="Arial" w:hAnsi="Arial" w:cs="Arial"/>
          <w:b/>
          <w:bCs/>
          <w:lang w:val="en-US" w:eastAsia="en-US"/>
        </w:rPr>
        <w:t>, 2020</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1C6EC2C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B6394" w:rsidRPr="00AB6394">
        <w:rPr>
          <w:rFonts w:ascii="Arial" w:hAnsi="Arial" w:cs="Arial"/>
          <w:b/>
          <w:bCs/>
          <w:lang w:val="en-US" w:eastAsia="en-US"/>
        </w:rPr>
        <w:t>PDCP status report for RLC UM</w:t>
      </w:r>
    </w:p>
    <w:p w14:paraId="12450CE5" w14:textId="3A1D9420"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46601C" w:rsidRPr="0046601C">
        <w:rPr>
          <w:rFonts w:ascii="Arial" w:hAnsi="Arial" w:cs="Arial"/>
          <w:b/>
          <w:bCs/>
          <w:lang w:val="en-US" w:eastAsia="en-US"/>
        </w:rPr>
        <w:t>7.3.2.1.1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773BC367" w14:textId="2A3EA15D" w:rsidR="00247A30" w:rsidRPr="006A3E15" w:rsidRDefault="00206DE9" w:rsidP="00247A30">
      <w:pPr>
        <w:rPr>
          <w:lang w:eastAsia="x-none"/>
        </w:rPr>
      </w:pPr>
      <w:r>
        <w:rPr>
          <w:lang w:eastAsia="x-none"/>
        </w:rPr>
        <w:t>According to t</w:t>
      </w:r>
      <w:r w:rsidR="0010618F">
        <w:rPr>
          <w:lang w:eastAsia="x-none"/>
        </w:rPr>
        <w:t>he discussion on the RLC UM mode for the DAPS handover</w:t>
      </w:r>
      <w:r w:rsidR="007F4772">
        <w:rPr>
          <w:lang w:eastAsia="x-none"/>
        </w:rPr>
        <w:t xml:space="preserve"> in the RAN2#108 meeting</w:t>
      </w:r>
      <w:r w:rsidR="0010618F">
        <w:rPr>
          <w:lang w:eastAsia="x-none"/>
        </w:rPr>
        <w:t>, RAN2 made the following agreement</w:t>
      </w:r>
      <w:r w:rsidR="00BD0327">
        <w:rPr>
          <w:lang w:eastAsia="x-none"/>
        </w:rPr>
        <w:t xml:space="preserve"> [1]</w:t>
      </w:r>
      <w:r w:rsidR="0010618F">
        <w:rPr>
          <w:lang w:eastAsia="x-none"/>
        </w:rPr>
        <w:t>:</w:t>
      </w:r>
    </w:p>
    <w:tbl>
      <w:tblPr>
        <w:tblStyle w:val="ac"/>
        <w:tblW w:w="0" w:type="auto"/>
        <w:tblLook w:val="04A0" w:firstRow="1" w:lastRow="0" w:firstColumn="1" w:lastColumn="0" w:noHBand="0" w:noVBand="1"/>
      </w:tblPr>
      <w:tblGrid>
        <w:gridCol w:w="9855"/>
      </w:tblGrid>
      <w:tr w:rsidR="0069507F" w14:paraId="405D0CF3" w14:textId="77777777" w:rsidTr="0069507F">
        <w:tc>
          <w:tcPr>
            <w:tcW w:w="9855" w:type="dxa"/>
          </w:tcPr>
          <w:p w14:paraId="73ED5B3A" w14:textId="77777777" w:rsidR="0069507F" w:rsidRDefault="004A0A39" w:rsidP="00131631">
            <w:pPr>
              <w:pStyle w:val="af6"/>
              <w:numPr>
                <w:ilvl w:val="0"/>
                <w:numId w:val="7"/>
              </w:numPr>
              <w:ind w:firstLineChars="0"/>
            </w:pPr>
            <w:r>
              <w:t>The working assumption to support RLC UM during DAPS HO is confirmed (without optimizations to make it lossless, i.e. no retransmission).</w:t>
            </w:r>
          </w:p>
          <w:p w14:paraId="2F21D7B5" w14:textId="171410BA" w:rsidR="00DD2D92" w:rsidRDefault="008F22D9" w:rsidP="00131631">
            <w:pPr>
              <w:pStyle w:val="af6"/>
              <w:numPr>
                <w:ilvl w:val="0"/>
                <w:numId w:val="7"/>
              </w:numPr>
              <w:ind w:firstLineChars="0"/>
            </w:pPr>
            <w:r w:rsidRPr="00360CEB">
              <w:rPr>
                <w:b/>
              </w:rPr>
              <w:t>FFS whether PDCP status reporting for DAPS bearers is needed for UL or DL.</w:t>
            </w:r>
          </w:p>
        </w:tc>
      </w:tr>
    </w:tbl>
    <w:p w14:paraId="703BD8DE" w14:textId="33B931AB" w:rsidR="00340066" w:rsidRDefault="0015407B" w:rsidP="00977BE8">
      <w:r>
        <w:t xml:space="preserve">In this contributions, </w:t>
      </w:r>
      <w:r w:rsidR="00584583">
        <w:t>we provide our understanding on whether the PDCP status reporting is needed for the RLC UM mode of the DAPS handover.</w:t>
      </w:r>
    </w:p>
    <w:p w14:paraId="6B332CC7" w14:textId="77777777" w:rsidR="00DA44DE" w:rsidRDefault="00DA44DE" w:rsidP="00DA44DE">
      <w:pPr>
        <w:pStyle w:val="1"/>
        <w:tabs>
          <w:tab w:val="left" w:pos="432"/>
        </w:tabs>
        <w:jc w:val="left"/>
      </w:pPr>
      <w:r>
        <w:rPr>
          <w:rFonts w:hint="eastAsia"/>
        </w:rPr>
        <w:t>Discussion</w:t>
      </w:r>
    </w:p>
    <w:p w14:paraId="600ED40B" w14:textId="39B2B610" w:rsidR="00EC3164" w:rsidRPr="00642D9C" w:rsidRDefault="005C53CD" w:rsidP="00EC3164">
      <w:pPr>
        <w:pStyle w:val="2"/>
        <w:keepLines w:val="0"/>
        <w:tabs>
          <w:tab w:val="clear" w:pos="1002"/>
          <w:tab w:val="num" w:pos="576"/>
        </w:tabs>
        <w:spacing w:line="240" w:lineRule="auto"/>
        <w:ind w:left="0" w:firstLine="0"/>
        <w:jc w:val="left"/>
        <w:rPr>
          <w:lang w:val="en-US"/>
        </w:rPr>
      </w:pPr>
      <w:r>
        <w:rPr>
          <w:lang w:val="en-US"/>
        </w:rPr>
        <w:t>RLC UM</w:t>
      </w:r>
    </w:p>
    <w:p w14:paraId="0DD675CC" w14:textId="77777777" w:rsidR="00E066BC" w:rsidRDefault="00E757EF" w:rsidP="00EC3164">
      <w:pPr>
        <w:rPr>
          <w:lang w:val="en-US" w:eastAsia="x-none"/>
        </w:rPr>
      </w:pPr>
      <w:r>
        <w:rPr>
          <w:lang w:val="en-US" w:eastAsia="x-none"/>
        </w:rPr>
        <w:t xml:space="preserve">According to the PDCP </w:t>
      </w:r>
      <w:r w:rsidR="00C14AE1">
        <w:rPr>
          <w:lang w:val="en-US" w:eastAsia="x-none"/>
        </w:rPr>
        <w:t>behaviors</w:t>
      </w:r>
      <w:r>
        <w:rPr>
          <w:lang w:val="en-US" w:eastAsia="x-none"/>
        </w:rPr>
        <w:t xml:space="preserve"> in both NR and LTE</w:t>
      </w:r>
      <w:r w:rsidR="00382BAA">
        <w:rPr>
          <w:lang w:val="en-US" w:eastAsia="x-none"/>
        </w:rPr>
        <w:t xml:space="preserve"> [2] [3]</w:t>
      </w:r>
      <w:r>
        <w:rPr>
          <w:lang w:val="en-US" w:eastAsia="x-none"/>
        </w:rPr>
        <w:t>,</w:t>
      </w:r>
      <w:r w:rsidR="00D43B01">
        <w:rPr>
          <w:lang w:val="en-US" w:eastAsia="x-none"/>
        </w:rPr>
        <w:t xml:space="preserve"> </w:t>
      </w:r>
      <w:r w:rsidR="00FE4DF4">
        <w:rPr>
          <w:lang w:val="en-US" w:eastAsia="x-none"/>
        </w:rPr>
        <w:t>no UE behaviors</w:t>
      </w:r>
      <w:r w:rsidR="00346E73">
        <w:rPr>
          <w:lang w:val="en-US" w:eastAsia="x-none"/>
        </w:rPr>
        <w:t xml:space="preserve"> are</w:t>
      </w:r>
      <w:r w:rsidR="00FE4DF4">
        <w:rPr>
          <w:lang w:val="en-US" w:eastAsia="x-none"/>
        </w:rPr>
        <w:t xml:space="preserve"> specified for the transmission for the PDCP status report and for the reception of the PDCP status report.</w:t>
      </w:r>
      <w:r w:rsidR="00BC39C3">
        <w:rPr>
          <w:lang w:val="en-US" w:eastAsia="x-none"/>
        </w:rPr>
        <w:t xml:space="preserve"> </w:t>
      </w:r>
    </w:p>
    <w:p w14:paraId="0072F085" w14:textId="77777777" w:rsidR="00DF54AC" w:rsidRDefault="00BC39C3" w:rsidP="00EC3164">
      <w:pPr>
        <w:rPr>
          <w:lang w:val="en-US" w:eastAsia="x-none"/>
        </w:rPr>
      </w:pPr>
      <w:r>
        <w:rPr>
          <w:lang w:val="en-US" w:eastAsia="x-none"/>
        </w:rPr>
        <w:t xml:space="preserve">For </w:t>
      </w:r>
      <w:r w:rsidR="00AE7D2F">
        <w:rPr>
          <w:lang w:val="en-US" w:eastAsia="x-none"/>
        </w:rPr>
        <w:t xml:space="preserve">the uplink </w:t>
      </w:r>
      <w:r w:rsidR="00A82163">
        <w:rPr>
          <w:lang w:val="en-US" w:eastAsia="x-none"/>
        </w:rPr>
        <w:t xml:space="preserve">packet </w:t>
      </w:r>
      <w:r w:rsidR="00AE7D2F">
        <w:rPr>
          <w:lang w:val="en-US" w:eastAsia="x-none"/>
        </w:rPr>
        <w:t xml:space="preserve">transmission of </w:t>
      </w:r>
      <w:r>
        <w:rPr>
          <w:lang w:val="en-US" w:eastAsia="x-none"/>
        </w:rPr>
        <w:t>the DAPS handover</w:t>
      </w:r>
      <w:r w:rsidR="00A2454B">
        <w:rPr>
          <w:lang w:val="en-US" w:eastAsia="x-none"/>
        </w:rPr>
        <w:t xml:space="preserve">, when the uplink data switching occurs, the PDCP entity </w:t>
      </w:r>
      <w:r w:rsidR="00821D4E">
        <w:rPr>
          <w:lang w:val="en-US" w:eastAsia="x-none"/>
        </w:rPr>
        <w:t>associated</w:t>
      </w:r>
      <w:r w:rsidR="00681C2B">
        <w:rPr>
          <w:lang w:val="en-US" w:eastAsia="x-none"/>
        </w:rPr>
        <w:t xml:space="preserve"> with the RLC UM </w:t>
      </w:r>
      <w:r w:rsidR="002C0185">
        <w:rPr>
          <w:lang w:val="en-US" w:eastAsia="x-none"/>
        </w:rPr>
        <w:t>entity</w:t>
      </w:r>
      <w:r w:rsidR="00FE4DF4">
        <w:rPr>
          <w:lang w:val="en-US" w:eastAsia="x-none"/>
        </w:rPr>
        <w:t xml:space="preserve"> </w:t>
      </w:r>
      <w:r w:rsidR="00E9412C">
        <w:rPr>
          <w:lang w:val="en-US" w:eastAsia="x-none"/>
        </w:rPr>
        <w:t xml:space="preserve">would </w:t>
      </w:r>
      <w:r w:rsidR="00E41408">
        <w:rPr>
          <w:lang w:val="en-US" w:eastAsia="x-none"/>
        </w:rPr>
        <w:t>only submit the PDCP SDUs</w:t>
      </w:r>
      <w:r w:rsidR="000C1887">
        <w:rPr>
          <w:lang w:val="en-US" w:eastAsia="x-none"/>
        </w:rPr>
        <w:t xml:space="preserve"> </w:t>
      </w:r>
      <w:r w:rsidR="00E41408">
        <w:rPr>
          <w:lang w:val="en-US" w:eastAsia="x-none"/>
        </w:rPr>
        <w:t>which have not been submitted to the source connected before</w:t>
      </w:r>
      <w:r w:rsidR="00DB2A1C">
        <w:rPr>
          <w:lang w:val="en-US" w:eastAsia="x-none"/>
        </w:rPr>
        <w:t>, and no retransmission of the PDCP associated with UM RLC is needed</w:t>
      </w:r>
      <w:r w:rsidR="001E71B9">
        <w:rPr>
          <w:lang w:val="en-US" w:eastAsia="x-none"/>
        </w:rPr>
        <w:t xml:space="preserve">. </w:t>
      </w:r>
      <w:r w:rsidR="00CB7F15">
        <w:rPr>
          <w:lang w:val="en-US" w:eastAsia="x-none"/>
        </w:rPr>
        <w:t xml:space="preserve">As the source node does not know </w:t>
      </w:r>
      <w:r w:rsidR="0052405B">
        <w:rPr>
          <w:lang w:val="en-US" w:eastAsia="x-none"/>
        </w:rPr>
        <w:t xml:space="preserve">the exact timing </w:t>
      </w:r>
      <w:r w:rsidR="00CB7F15">
        <w:rPr>
          <w:lang w:val="en-US" w:eastAsia="x-none"/>
        </w:rPr>
        <w:t>when the UE started the uplink switching</w:t>
      </w:r>
      <w:r w:rsidR="00185E07">
        <w:rPr>
          <w:lang w:val="en-US" w:eastAsia="x-none"/>
        </w:rPr>
        <w:t xml:space="preserve">, </w:t>
      </w:r>
      <w:r w:rsidR="00284CD6">
        <w:rPr>
          <w:lang w:val="en-US" w:eastAsia="x-none"/>
        </w:rPr>
        <w:t xml:space="preserve">then </w:t>
      </w:r>
      <w:r w:rsidR="00A8589A">
        <w:rPr>
          <w:lang w:val="en-US" w:eastAsia="x-none"/>
        </w:rPr>
        <w:t xml:space="preserve">the target node </w:t>
      </w:r>
      <w:r w:rsidR="004F634D">
        <w:rPr>
          <w:lang w:val="en-US" w:eastAsia="x-none"/>
        </w:rPr>
        <w:t>is not</w:t>
      </w:r>
      <w:r w:rsidR="00A8589A">
        <w:rPr>
          <w:lang w:val="en-US" w:eastAsia="x-none"/>
        </w:rPr>
        <w:t xml:space="preserve"> </w:t>
      </w:r>
      <w:r w:rsidR="00F50DA5">
        <w:rPr>
          <w:lang w:val="en-US" w:eastAsia="x-none"/>
        </w:rPr>
        <w:t xml:space="preserve">able </w:t>
      </w:r>
      <w:r w:rsidR="00A8589A">
        <w:rPr>
          <w:lang w:val="en-US" w:eastAsia="x-none"/>
        </w:rPr>
        <w:t>get</w:t>
      </w:r>
      <w:r w:rsidR="005F47E9">
        <w:rPr>
          <w:lang w:val="en-US" w:eastAsia="x-none"/>
        </w:rPr>
        <w:t xml:space="preserve"> </w:t>
      </w:r>
      <w:r w:rsidR="00284CD6">
        <w:rPr>
          <w:lang w:val="en-US" w:eastAsia="x-none"/>
        </w:rPr>
        <w:t xml:space="preserve">the </w:t>
      </w:r>
      <w:r w:rsidR="00E01609">
        <w:rPr>
          <w:lang w:val="en-US" w:eastAsia="x-none"/>
        </w:rPr>
        <w:t xml:space="preserve">uplink </w:t>
      </w:r>
      <w:r w:rsidR="00284CD6">
        <w:rPr>
          <w:lang w:val="en-US" w:eastAsia="x-none"/>
        </w:rPr>
        <w:t>receiving PDCP SN status</w:t>
      </w:r>
      <w:r w:rsidR="00EE7951">
        <w:rPr>
          <w:lang w:val="en-US" w:eastAsia="x-none"/>
        </w:rPr>
        <w:t xml:space="preserve"> of the source node</w:t>
      </w:r>
      <w:r w:rsidR="005F47E9">
        <w:rPr>
          <w:lang w:val="en-US" w:eastAsia="x-none"/>
        </w:rPr>
        <w:t xml:space="preserve"> </w:t>
      </w:r>
      <w:r w:rsidR="0028298B">
        <w:rPr>
          <w:lang w:val="en-US" w:eastAsia="x-none"/>
        </w:rPr>
        <w:t>forwarded by</w:t>
      </w:r>
      <w:r w:rsidR="005F47E9">
        <w:rPr>
          <w:lang w:val="en-US" w:eastAsia="x-none"/>
        </w:rPr>
        <w:t xml:space="preserve"> the source node</w:t>
      </w:r>
      <w:r w:rsidR="00A90D21">
        <w:rPr>
          <w:lang w:val="en-US" w:eastAsia="x-none"/>
        </w:rPr>
        <w:t xml:space="preserve"> at the time of the uplink data switching</w:t>
      </w:r>
      <w:r w:rsidR="00A8589A">
        <w:rPr>
          <w:lang w:val="en-US" w:eastAsia="x-none"/>
        </w:rPr>
        <w:t xml:space="preserve">. </w:t>
      </w:r>
      <w:r w:rsidR="00C711BB">
        <w:rPr>
          <w:lang w:val="en-US" w:eastAsia="x-none"/>
        </w:rPr>
        <w:t>Then the target node is not able to send the PDCP status report to the UE</w:t>
      </w:r>
      <w:r w:rsidR="009761C8">
        <w:rPr>
          <w:lang w:val="en-US" w:eastAsia="x-none"/>
        </w:rPr>
        <w:t>. Thus the PDCP entity is not able to perform retransmission</w:t>
      </w:r>
      <w:r w:rsidR="00BA1978">
        <w:rPr>
          <w:lang w:val="en-US" w:eastAsia="x-none"/>
        </w:rPr>
        <w:t>.</w:t>
      </w:r>
    </w:p>
    <w:p w14:paraId="1DDFC603" w14:textId="1A933A3B" w:rsidR="005D5748" w:rsidRPr="00511395" w:rsidRDefault="00DF54AC" w:rsidP="00EC3164">
      <w:pPr>
        <w:rPr>
          <w:b/>
          <w:lang w:val="en-US" w:eastAsia="x-none"/>
        </w:rPr>
      </w:pPr>
      <w:r>
        <w:rPr>
          <w:lang w:val="en-US" w:eastAsia="x-none"/>
        </w:rPr>
        <w:t>For the downlink packet reception of the DAPS handover</w:t>
      </w:r>
      <w:r w:rsidR="0047737F">
        <w:rPr>
          <w:lang w:val="en-US" w:eastAsia="x-none"/>
        </w:rPr>
        <w:t xml:space="preserve">, the UE </w:t>
      </w:r>
      <w:r w:rsidR="00635420">
        <w:rPr>
          <w:lang w:val="en-US" w:eastAsia="x-none"/>
        </w:rPr>
        <w:t>can receive PDCP PDUs simultaneously from both the source node and the target node</w:t>
      </w:r>
      <w:r w:rsidR="00675B9A">
        <w:rPr>
          <w:lang w:val="en-US" w:eastAsia="x-none"/>
        </w:rPr>
        <w:t xml:space="preserve"> until the </w:t>
      </w:r>
      <w:r w:rsidR="00F2428F">
        <w:rPr>
          <w:lang w:val="en-US" w:eastAsia="x-none"/>
        </w:rPr>
        <w:t>source connection is released.</w:t>
      </w:r>
      <w:r w:rsidR="005A3FDD">
        <w:rPr>
          <w:lang w:val="en-US" w:eastAsia="x-none"/>
        </w:rPr>
        <w:t xml:space="preserve"> </w:t>
      </w:r>
      <w:r w:rsidR="002B322F">
        <w:rPr>
          <w:lang w:val="en-US" w:eastAsia="x-none"/>
        </w:rPr>
        <w:t xml:space="preserve">As the source </w:t>
      </w:r>
      <w:r w:rsidR="00595E32">
        <w:rPr>
          <w:lang w:val="en-US" w:eastAsia="x-none"/>
        </w:rPr>
        <w:t>node</w:t>
      </w:r>
      <w:r w:rsidR="002B322F">
        <w:rPr>
          <w:lang w:val="en-US" w:eastAsia="x-none"/>
        </w:rPr>
        <w:t xml:space="preserve"> will have early DL data forwarding to the target node</w:t>
      </w:r>
      <w:r w:rsidR="00D52030">
        <w:rPr>
          <w:lang w:val="en-US" w:eastAsia="x-none"/>
        </w:rPr>
        <w:t xml:space="preserve"> when the DAPS handover is configured</w:t>
      </w:r>
      <w:r w:rsidR="00777DDB">
        <w:rPr>
          <w:lang w:val="en-US" w:eastAsia="x-none"/>
        </w:rPr>
        <w:t xml:space="preserve"> in order to support the simultaneous DL data reception</w:t>
      </w:r>
      <w:r w:rsidR="009A31E8">
        <w:rPr>
          <w:lang w:val="en-US" w:eastAsia="x-none"/>
        </w:rPr>
        <w:t>, the source node may send some duplicated DL PDCP SDUs to</w:t>
      </w:r>
      <w:r w:rsidR="007C056B">
        <w:rPr>
          <w:lang w:val="en-US" w:eastAsia="x-none"/>
        </w:rPr>
        <w:t xml:space="preserve"> the target node</w:t>
      </w:r>
      <w:r w:rsidR="0065200F">
        <w:rPr>
          <w:lang w:val="en-US" w:eastAsia="x-none"/>
        </w:rPr>
        <w:t xml:space="preserve">. Then the duplicated packet transmission </w:t>
      </w:r>
      <w:r w:rsidR="00653AF5">
        <w:rPr>
          <w:lang w:val="en-US" w:eastAsia="x-none"/>
        </w:rPr>
        <w:t xml:space="preserve">may occur when the </w:t>
      </w:r>
      <w:r w:rsidR="00A95961">
        <w:rPr>
          <w:lang w:val="en-US" w:eastAsia="x-none"/>
        </w:rPr>
        <w:t xml:space="preserve">target node sends the </w:t>
      </w:r>
      <w:r w:rsidR="003C1192">
        <w:rPr>
          <w:lang w:val="en-US" w:eastAsia="x-none"/>
        </w:rPr>
        <w:t>duplicated</w:t>
      </w:r>
      <w:r w:rsidR="00A95961">
        <w:rPr>
          <w:lang w:val="en-US" w:eastAsia="x-none"/>
        </w:rPr>
        <w:t xml:space="preserve"> packet</w:t>
      </w:r>
      <w:r w:rsidR="003C1192">
        <w:rPr>
          <w:lang w:val="en-US" w:eastAsia="x-none"/>
        </w:rPr>
        <w:t>s</w:t>
      </w:r>
      <w:r w:rsidR="00A95961">
        <w:rPr>
          <w:lang w:val="en-US" w:eastAsia="x-none"/>
        </w:rPr>
        <w:t xml:space="preserve"> to the UE</w:t>
      </w:r>
      <w:r w:rsidR="00511061">
        <w:rPr>
          <w:lang w:val="en-US" w:eastAsia="x-none"/>
        </w:rPr>
        <w:t>.</w:t>
      </w:r>
      <w:r w:rsidR="00B60ADD">
        <w:rPr>
          <w:lang w:val="en-US" w:eastAsia="x-none"/>
        </w:rPr>
        <w:t xml:space="preserve"> </w:t>
      </w:r>
      <w:r w:rsidR="00F045E3">
        <w:rPr>
          <w:lang w:val="en-US" w:eastAsia="x-none"/>
        </w:rPr>
        <w:t xml:space="preserve">At the release of the </w:t>
      </w:r>
      <w:r w:rsidR="00C840BD">
        <w:rPr>
          <w:lang w:val="en-US" w:eastAsia="x-none"/>
        </w:rPr>
        <w:t>source connection, to order to avoid the packet loss of the downlink, the source node may also send some DL duplicated packets based on implementations</w:t>
      </w:r>
      <w:r w:rsidR="00497F86">
        <w:rPr>
          <w:lang w:val="en-US" w:eastAsia="x-none"/>
        </w:rPr>
        <w:t>.</w:t>
      </w:r>
    </w:p>
    <w:p w14:paraId="3BCED75B" w14:textId="77777777" w:rsidR="00F275C6" w:rsidRPr="00D85A00" w:rsidRDefault="00F275C6" w:rsidP="00F275C6">
      <w:pPr>
        <w:rPr>
          <w:b/>
          <w:lang w:val="en-US" w:eastAsia="x-none"/>
        </w:rPr>
      </w:pPr>
      <w:r w:rsidRPr="00D85A00">
        <w:rPr>
          <w:b/>
          <w:lang w:val="en-US" w:eastAsia="x-none"/>
        </w:rPr>
        <w:t>Observation 1: During DAPS handover and at the release of the source connection, the duplicated packet reception</w:t>
      </w:r>
      <w:r>
        <w:rPr>
          <w:b/>
          <w:lang w:val="en-US" w:eastAsia="x-none"/>
        </w:rPr>
        <w:t xml:space="preserve"> in DL</w:t>
      </w:r>
      <w:r w:rsidRPr="00D85A00">
        <w:rPr>
          <w:b/>
          <w:lang w:val="en-US" w:eastAsia="x-none"/>
        </w:rPr>
        <w:t xml:space="preserve"> is caused by the DL PDCP duplication of the source node.</w:t>
      </w:r>
    </w:p>
    <w:p w14:paraId="6CDAF8B5" w14:textId="2BE69D93" w:rsidR="00D85A00" w:rsidRDefault="00D85A00" w:rsidP="00811B5E">
      <w:pPr>
        <w:rPr>
          <w:lang w:val="en-US" w:eastAsia="x-none"/>
        </w:rPr>
      </w:pPr>
      <w:r>
        <w:rPr>
          <w:lang w:val="en-US" w:eastAsia="x-none"/>
        </w:rPr>
        <w:t>To avoid the redundant DL packets transmission, we could have the following two ways:</w:t>
      </w:r>
    </w:p>
    <w:p w14:paraId="08A137CE" w14:textId="5EDC5E0D" w:rsidR="00D85A00" w:rsidRPr="007F5E6A" w:rsidRDefault="00C63A90" w:rsidP="007F5E6A">
      <w:pPr>
        <w:pStyle w:val="af6"/>
        <w:numPr>
          <w:ilvl w:val="0"/>
          <w:numId w:val="8"/>
        </w:numPr>
        <w:ind w:firstLineChars="0"/>
        <w:rPr>
          <w:lang w:val="en-US" w:eastAsia="x-none"/>
        </w:rPr>
      </w:pPr>
      <w:r w:rsidRPr="007F5E6A">
        <w:rPr>
          <w:lang w:val="en-US" w:eastAsia="x-none"/>
        </w:rPr>
        <w:t>Option 1: The UE reports a PDCP status report to the target node.</w:t>
      </w:r>
    </w:p>
    <w:p w14:paraId="73E62312" w14:textId="471103F2" w:rsidR="00C63A90" w:rsidRPr="007F5E6A" w:rsidRDefault="00C63A90" w:rsidP="007F5E6A">
      <w:pPr>
        <w:pStyle w:val="af6"/>
        <w:numPr>
          <w:ilvl w:val="0"/>
          <w:numId w:val="8"/>
        </w:numPr>
        <w:ind w:firstLineChars="0"/>
        <w:rPr>
          <w:lang w:val="en-US" w:eastAsia="x-none"/>
        </w:rPr>
      </w:pPr>
      <w:r w:rsidRPr="007F5E6A">
        <w:rPr>
          <w:lang w:val="en-US" w:eastAsia="x-none"/>
        </w:rPr>
        <w:lastRenderedPageBreak/>
        <w:t>Option 2: The source node sends the DL PDCP SN status to the target node.</w:t>
      </w:r>
    </w:p>
    <w:p w14:paraId="23B61197" w14:textId="77DD0A6B" w:rsidR="00811B5E" w:rsidRDefault="0052051A" w:rsidP="00811B5E">
      <w:pPr>
        <w:rPr>
          <w:lang w:val="en-US" w:eastAsia="x-none"/>
        </w:rPr>
      </w:pPr>
      <w:r>
        <w:rPr>
          <w:lang w:val="en-US" w:eastAsia="x-none"/>
        </w:rPr>
        <w:t>Both solutions need some specification changes</w:t>
      </w:r>
      <w:r w:rsidR="00C34FD2">
        <w:rPr>
          <w:lang w:val="en-US" w:eastAsia="x-none"/>
        </w:rPr>
        <w:t xml:space="preserve">, as the PDCP </w:t>
      </w:r>
      <w:r w:rsidR="00BD5BBF">
        <w:rPr>
          <w:lang w:val="en-US" w:eastAsia="x-none"/>
        </w:rPr>
        <w:t>associated</w:t>
      </w:r>
      <w:r w:rsidR="00C34FD2">
        <w:rPr>
          <w:lang w:val="en-US" w:eastAsia="x-none"/>
        </w:rPr>
        <w:t xml:space="preserve"> to the </w:t>
      </w:r>
      <w:r w:rsidR="00D4130E">
        <w:rPr>
          <w:lang w:val="en-US" w:eastAsia="x-none"/>
        </w:rPr>
        <w:t xml:space="preserve">RLC </w:t>
      </w:r>
      <w:r w:rsidR="00C34FD2">
        <w:rPr>
          <w:lang w:val="en-US" w:eastAsia="x-none"/>
        </w:rPr>
        <w:t>UM mode does not support PDCP status report and</w:t>
      </w:r>
      <w:r w:rsidR="00811B5E">
        <w:rPr>
          <w:lang w:val="en-US" w:eastAsia="x-none"/>
        </w:rPr>
        <w:t xml:space="preserve"> the SN Status Transfer message does not include the DL PDCP SN status</w:t>
      </w:r>
      <w:r w:rsidR="002877EB">
        <w:rPr>
          <w:lang w:val="en-US" w:eastAsia="x-none"/>
        </w:rPr>
        <w:t xml:space="preserve"> either</w:t>
      </w:r>
      <w:r w:rsidR="00BD5BBF">
        <w:rPr>
          <w:lang w:val="en-US" w:eastAsia="x-none"/>
        </w:rPr>
        <w:t xml:space="preserve"> according to the current specification of the 38.423 [4] [5]</w:t>
      </w:r>
      <w:r w:rsidR="002877EB">
        <w:rPr>
          <w:lang w:val="en-US" w:eastAsia="x-none"/>
        </w:rPr>
        <w:t>.</w:t>
      </w:r>
      <w:r w:rsidR="00461774">
        <w:rPr>
          <w:lang w:val="en-US" w:eastAsia="x-none"/>
        </w:rPr>
        <w:t xml:space="preserve"> </w:t>
      </w:r>
      <w:r w:rsidR="00B521F8">
        <w:rPr>
          <w:lang w:val="en-US" w:eastAsia="x-none"/>
        </w:rPr>
        <w:t>For Option 1, as the UE does not know when the source node starts the DL PDCP duplication</w:t>
      </w:r>
      <w:r w:rsidR="00B64E21">
        <w:rPr>
          <w:lang w:val="en-US" w:eastAsia="x-none"/>
        </w:rPr>
        <w:t>, the PDCP status report may only be triggered when the source connection is released.</w:t>
      </w:r>
      <w:r w:rsidR="00B856D6">
        <w:rPr>
          <w:lang w:val="en-US" w:eastAsia="x-none"/>
        </w:rPr>
        <w:t xml:space="preserve"> Then the redundant packet transmission before the release of the source connection cannot be avoided</w:t>
      </w:r>
      <w:r w:rsidR="009B130D">
        <w:rPr>
          <w:lang w:val="en-US" w:eastAsia="x-none"/>
        </w:rPr>
        <w:t>, as the target node does not know which packets are received by the UE</w:t>
      </w:r>
      <w:r w:rsidR="00757CC8">
        <w:rPr>
          <w:lang w:val="en-US" w:eastAsia="x-none"/>
        </w:rPr>
        <w:t xml:space="preserve"> before the release of the source connection</w:t>
      </w:r>
      <w:r w:rsidR="009B130D">
        <w:rPr>
          <w:lang w:val="en-US" w:eastAsia="x-none"/>
        </w:rPr>
        <w:t>.</w:t>
      </w:r>
      <w:r w:rsidR="00730239">
        <w:rPr>
          <w:lang w:val="en-US" w:eastAsia="x-none"/>
        </w:rPr>
        <w:t xml:space="preserve"> For Option 2</w:t>
      </w:r>
      <w:r w:rsidR="00BD1D3D">
        <w:rPr>
          <w:lang w:val="en-US" w:eastAsia="x-none"/>
        </w:rPr>
        <w:t>, the source node can send the DL PDCP SN status to the target node at any point of time</w:t>
      </w:r>
      <w:r w:rsidR="00B9038C">
        <w:rPr>
          <w:lang w:val="en-US" w:eastAsia="x-none"/>
        </w:rPr>
        <w:t xml:space="preserve">. Then the redundant packet transmission can be reduced </w:t>
      </w:r>
      <w:r w:rsidR="000F1E86">
        <w:rPr>
          <w:lang w:val="en-US" w:eastAsia="x-none"/>
        </w:rPr>
        <w:t xml:space="preserve">during the DAPS handover and at the release of the source connection. Furthermore, the </w:t>
      </w:r>
      <w:proofErr w:type="spellStart"/>
      <w:r w:rsidR="000F1E86">
        <w:rPr>
          <w:lang w:val="en-US" w:eastAsia="x-none"/>
        </w:rPr>
        <w:t>Uu</w:t>
      </w:r>
      <w:proofErr w:type="spellEnd"/>
      <w:r w:rsidR="000F1E86">
        <w:rPr>
          <w:lang w:val="en-US" w:eastAsia="x-none"/>
        </w:rPr>
        <w:t xml:space="preserve"> interface resource is more precious than the </w:t>
      </w:r>
      <w:proofErr w:type="spellStart"/>
      <w:r w:rsidR="000F1E86">
        <w:rPr>
          <w:lang w:val="en-US" w:eastAsia="x-none"/>
        </w:rPr>
        <w:t>Xn</w:t>
      </w:r>
      <w:proofErr w:type="spellEnd"/>
      <w:r w:rsidR="000F1E86">
        <w:rPr>
          <w:lang w:val="en-US" w:eastAsia="x-none"/>
        </w:rPr>
        <w:t xml:space="preserve"> resource. Thus we consider that if RAN2 decided to reduce the redundant DL packet transmission for the RLC UM mode</w:t>
      </w:r>
      <w:r w:rsidR="00DD3112">
        <w:rPr>
          <w:lang w:val="en-US" w:eastAsia="x-none"/>
        </w:rPr>
        <w:t>, Option 2 should be preferred. And RAN2 can send an LS to RAN3 to inform them of the RAN2 preference.</w:t>
      </w:r>
    </w:p>
    <w:p w14:paraId="7CDC4543" w14:textId="06D60CCD" w:rsidR="00D708FA" w:rsidRPr="00BF2514" w:rsidRDefault="00D708FA" w:rsidP="00811B5E">
      <w:pPr>
        <w:rPr>
          <w:b/>
          <w:lang w:val="en-US" w:eastAsia="x-none"/>
        </w:rPr>
      </w:pPr>
      <w:r w:rsidRPr="00BF2514">
        <w:rPr>
          <w:b/>
          <w:lang w:val="en-US" w:eastAsia="x-none"/>
        </w:rPr>
        <w:t xml:space="preserve">Proposal: </w:t>
      </w:r>
      <w:r w:rsidR="00C1605C" w:rsidRPr="00BF2514">
        <w:rPr>
          <w:b/>
          <w:lang w:val="en-US" w:eastAsia="x-none"/>
        </w:rPr>
        <w:t xml:space="preserve">Send an LS to RAN3 to allow the source node to send the </w:t>
      </w:r>
      <w:r w:rsidR="00D029F7" w:rsidRPr="00BF2514">
        <w:rPr>
          <w:b/>
          <w:lang w:val="en-US" w:eastAsia="x-none"/>
        </w:rPr>
        <w:t>DL PDCP SN status</w:t>
      </w:r>
      <w:r w:rsidR="00F27E99" w:rsidRPr="00BF2514">
        <w:rPr>
          <w:b/>
          <w:lang w:val="en-US" w:eastAsia="x-none"/>
        </w:rPr>
        <w:t xml:space="preserve"> (e.g. alike the PDCP status report)</w:t>
      </w:r>
      <w:r w:rsidR="00D029F7" w:rsidRPr="00BF2514">
        <w:rPr>
          <w:b/>
          <w:lang w:val="en-US" w:eastAsia="x-none"/>
        </w:rPr>
        <w:t xml:space="preserve"> to the </w:t>
      </w:r>
      <w:r w:rsidR="00384C63" w:rsidRPr="00BF2514">
        <w:rPr>
          <w:b/>
          <w:lang w:val="en-US" w:eastAsia="x-none"/>
        </w:rPr>
        <w:t>target node.</w:t>
      </w:r>
    </w:p>
    <w:p w14:paraId="1662BD9E" w14:textId="77777777" w:rsidR="00DA44DE" w:rsidRDefault="00DA44DE" w:rsidP="00DA44DE">
      <w:pPr>
        <w:pStyle w:val="1"/>
        <w:jc w:val="left"/>
      </w:pPr>
      <w:r>
        <w:t>Conclusions</w:t>
      </w:r>
    </w:p>
    <w:p w14:paraId="651118C8" w14:textId="05586876" w:rsidR="00DA44DE" w:rsidRDefault="00DA44DE" w:rsidP="00DA44DE">
      <w:pPr>
        <w:spacing w:afterLines="50" w:line="240" w:lineRule="auto"/>
        <w:jc w:val="left"/>
      </w:pPr>
      <w:r>
        <w:t xml:space="preserve">Based on the analysis given above, we have the following </w:t>
      </w:r>
      <w:r w:rsidR="001A767A">
        <w:t xml:space="preserve">observations and </w:t>
      </w:r>
      <w:r>
        <w:rPr>
          <w:rFonts w:hint="eastAsia"/>
        </w:rPr>
        <w:t>p</w:t>
      </w:r>
      <w:r>
        <w:t>roposals</w:t>
      </w:r>
      <w:r>
        <w:rPr>
          <w:rFonts w:hint="eastAsia"/>
        </w:rPr>
        <w:t>：</w:t>
      </w:r>
    </w:p>
    <w:p w14:paraId="1C5902F2" w14:textId="54159CB3" w:rsidR="00D93A0D" w:rsidRPr="00D85A00" w:rsidRDefault="00D93A0D" w:rsidP="00D93A0D">
      <w:pPr>
        <w:rPr>
          <w:b/>
          <w:lang w:val="en-US" w:eastAsia="x-none"/>
        </w:rPr>
      </w:pPr>
      <w:bookmarkStart w:id="3" w:name="_Toc502437832"/>
      <w:r w:rsidRPr="00D85A00">
        <w:rPr>
          <w:b/>
          <w:lang w:val="en-US" w:eastAsia="x-none"/>
        </w:rPr>
        <w:t>Observation 1: During DAPS handover and at the release of the source connection, the duplicated packet reception</w:t>
      </w:r>
      <w:r w:rsidR="00036F07">
        <w:rPr>
          <w:b/>
          <w:lang w:val="en-US" w:eastAsia="x-none"/>
        </w:rPr>
        <w:t xml:space="preserve"> in DL</w:t>
      </w:r>
      <w:r w:rsidRPr="00D85A00">
        <w:rPr>
          <w:b/>
          <w:lang w:val="en-US" w:eastAsia="x-none"/>
        </w:rPr>
        <w:t xml:space="preserve"> is caused by the DL PDCP duplication of the source node.</w:t>
      </w:r>
    </w:p>
    <w:p w14:paraId="63814767" w14:textId="77777777" w:rsidR="00522414" w:rsidRPr="00BF2514" w:rsidRDefault="00522414" w:rsidP="00522414">
      <w:pPr>
        <w:rPr>
          <w:b/>
          <w:lang w:val="en-US" w:eastAsia="x-none"/>
        </w:rPr>
      </w:pPr>
      <w:r w:rsidRPr="00BF2514">
        <w:rPr>
          <w:b/>
          <w:lang w:val="en-US" w:eastAsia="x-none"/>
        </w:rPr>
        <w:t>Proposal: Send an LS to RAN3 to allow the source node to send the DL PDCP SN status (e.g. alike the PDCP status report) to the target node.</w:t>
      </w:r>
    </w:p>
    <w:p w14:paraId="048A4D8F" w14:textId="77777777" w:rsidR="00F6646E" w:rsidRDefault="00F6646E" w:rsidP="00A350FA">
      <w:pPr>
        <w:spacing w:afterLines="50" w:line="240" w:lineRule="auto"/>
        <w:jc w:val="left"/>
        <w:rPr>
          <w:b/>
        </w:rPr>
      </w:pPr>
    </w:p>
    <w:p w14:paraId="513DE901" w14:textId="77777777" w:rsidR="00DA44DE" w:rsidRDefault="00DA44DE" w:rsidP="00DA44DE">
      <w:pPr>
        <w:pStyle w:val="1"/>
        <w:tabs>
          <w:tab w:val="left" w:pos="432"/>
        </w:tabs>
        <w:spacing w:before="180" w:line="240" w:lineRule="auto"/>
        <w:ind w:left="0" w:firstLine="0"/>
        <w:jc w:val="left"/>
      </w:pPr>
      <w:r>
        <w:t>Reference</w:t>
      </w:r>
    </w:p>
    <w:bookmarkEnd w:id="3"/>
    <w:p w14:paraId="1481688C" w14:textId="292991E2" w:rsidR="00EB6009" w:rsidRDefault="00EB6009" w:rsidP="00EB6009">
      <w:pPr>
        <w:spacing w:afterLines="50" w:line="240" w:lineRule="auto"/>
        <w:jc w:val="left"/>
      </w:pPr>
      <w:r>
        <w:t>[</w:t>
      </w:r>
      <w:r w:rsidR="002A6B05">
        <w:t>1</w:t>
      </w:r>
      <w:r>
        <w:t>] RAN2#10</w:t>
      </w:r>
      <w:r w:rsidR="002C123F">
        <w:t>8</w:t>
      </w:r>
      <w:r>
        <w:t xml:space="preserve"> meeting minutes.</w:t>
      </w:r>
    </w:p>
    <w:p w14:paraId="379C92F4" w14:textId="0F698AC1" w:rsidR="00F509F4" w:rsidRDefault="00F509F4" w:rsidP="00F509F4">
      <w:pPr>
        <w:spacing w:afterLines="50" w:line="240" w:lineRule="auto"/>
        <w:jc w:val="left"/>
      </w:pPr>
      <w:r>
        <w:t>[2] 3GPP TS 36.323, “</w:t>
      </w:r>
      <w:r w:rsidR="00286EC2" w:rsidRPr="00A3681F">
        <w:t>Evolved Universal Terrestrial Radio Access (E-UTRA)</w:t>
      </w:r>
      <w:r>
        <w:t xml:space="preserve">; </w:t>
      </w:r>
      <w:r w:rsidRPr="00DA35A2">
        <w:t>Packet Data Convergence Protocol (PDCP) specification</w:t>
      </w:r>
      <w:r>
        <w:t>”</w:t>
      </w:r>
    </w:p>
    <w:p w14:paraId="5EF79CE8" w14:textId="7F681CCB" w:rsidR="001D6FD0" w:rsidRDefault="001D6FD0" w:rsidP="00F509F4">
      <w:pPr>
        <w:spacing w:afterLines="50" w:line="240" w:lineRule="auto"/>
        <w:jc w:val="left"/>
      </w:pPr>
      <w:r>
        <w:t xml:space="preserve">[3] </w:t>
      </w:r>
      <w:r w:rsidR="00300044">
        <w:t xml:space="preserve">3GPP TS 38.323, “NR; </w:t>
      </w:r>
      <w:r w:rsidR="00300044" w:rsidRPr="00DA35A2">
        <w:t>Packet Data Convergence Protocol (PDCP) specification</w:t>
      </w:r>
      <w:r w:rsidR="00300044">
        <w:t>”</w:t>
      </w:r>
    </w:p>
    <w:p w14:paraId="2D562EA3" w14:textId="184B44DB" w:rsidR="004A073F" w:rsidRDefault="004A073F" w:rsidP="00F509F4">
      <w:pPr>
        <w:spacing w:afterLines="50" w:line="240" w:lineRule="auto"/>
        <w:jc w:val="left"/>
      </w:pPr>
      <w:r>
        <w:t>[4] 3GPP TS 38.423, “</w:t>
      </w:r>
      <w:r w:rsidRPr="00FD0425">
        <w:t>NG-RAN;</w:t>
      </w:r>
      <w:r>
        <w:t xml:space="preserve"> </w:t>
      </w:r>
      <w:proofErr w:type="spellStart"/>
      <w:r w:rsidRPr="00FD0425">
        <w:t>Xn</w:t>
      </w:r>
      <w:proofErr w:type="spellEnd"/>
      <w:r w:rsidRPr="00FD0425">
        <w:t xml:space="preserve"> application protocol (</w:t>
      </w:r>
      <w:proofErr w:type="spellStart"/>
      <w:r w:rsidRPr="00FD0425">
        <w:t>XnAP</w:t>
      </w:r>
      <w:proofErr w:type="spellEnd"/>
      <w:r w:rsidRPr="00FD0425">
        <w:t>)</w:t>
      </w:r>
      <w:r>
        <w:t>”</w:t>
      </w:r>
    </w:p>
    <w:p w14:paraId="7C91E707" w14:textId="008EA684" w:rsidR="00361BD4" w:rsidRDefault="00361BD4" w:rsidP="00361BD4">
      <w:pPr>
        <w:spacing w:afterLines="50" w:line="240" w:lineRule="auto"/>
        <w:jc w:val="left"/>
      </w:pPr>
      <w:r>
        <w:t>[5</w:t>
      </w:r>
      <w:r w:rsidR="0016407F">
        <w:t>]</w:t>
      </w:r>
      <w:r>
        <w:t xml:space="preserve"> 3GPP TS 36.423, “</w:t>
      </w:r>
      <w:r w:rsidRPr="00FF1BAF">
        <w:t>(E-UTRAN</w:t>
      </w:r>
      <w:proofErr w:type="gramStart"/>
      <w:r w:rsidRPr="00FF1BAF">
        <w:t>);</w:t>
      </w:r>
      <w:r w:rsidRPr="00FD0425">
        <w:t>;</w:t>
      </w:r>
      <w:proofErr w:type="gramEnd"/>
      <w:r>
        <w:t xml:space="preserve"> </w:t>
      </w:r>
      <w:proofErr w:type="spellStart"/>
      <w:r w:rsidRPr="00FD0425">
        <w:t>Xn</w:t>
      </w:r>
      <w:proofErr w:type="spellEnd"/>
      <w:r w:rsidRPr="00FD0425">
        <w:t xml:space="preserve"> application protocol (</w:t>
      </w:r>
      <w:proofErr w:type="spellStart"/>
      <w:r w:rsidRPr="00FD0425">
        <w:t>XnAP</w:t>
      </w:r>
      <w:proofErr w:type="spellEnd"/>
      <w:r w:rsidRPr="00FD0425">
        <w:t>)</w:t>
      </w:r>
      <w:r>
        <w:t>”</w:t>
      </w:r>
    </w:p>
    <w:p w14:paraId="6E11FCF3" w14:textId="77777777" w:rsidR="002B0D68" w:rsidRDefault="002B0D68" w:rsidP="00EB6009">
      <w:pPr>
        <w:spacing w:afterLines="50" w:line="240" w:lineRule="auto"/>
        <w:jc w:val="left"/>
      </w:pPr>
    </w:p>
    <w:sectPr w:rsidR="002B0D68"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A82B4" w14:textId="77777777" w:rsidR="00C3781D" w:rsidRDefault="00C3781D">
      <w:pPr>
        <w:spacing w:after="0" w:line="240" w:lineRule="auto"/>
      </w:pPr>
      <w:r>
        <w:separator/>
      </w:r>
    </w:p>
  </w:endnote>
  <w:endnote w:type="continuationSeparator" w:id="0">
    <w:p w14:paraId="5118D0EC" w14:textId="77777777" w:rsidR="00C3781D" w:rsidRDefault="00C37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D9FA0" w14:textId="77777777" w:rsidR="00C3781D" w:rsidRDefault="00C3781D">
      <w:pPr>
        <w:spacing w:after="0" w:line="240" w:lineRule="auto"/>
      </w:pPr>
      <w:r>
        <w:separator/>
      </w:r>
    </w:p>
  </w:footnote>
  <w:footnote w:type="continuationSeparator" w:id="0">
    <w:p w14:paraId="0B393E9A" w14:textId="77777777" w:rsidR="00C3781D" w:rsidRDefault="00C378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383374C"/>
    <w:multiLevelType w:val="hybridMultilevel"/>
    <w:tmpl w:val="36DCF8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6622CF"/>
    <w:multiLevelType w:val="hybridMultilevel"/>
    <w:tmpl w:val="3F809D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2"/>
  </w:num>
  <w:num w:numId="6">
    <w:abstractNumId w:val="7"/>
  </w:num>
  <w:num w:numId="7">
    <w:abstractNumId w:val="6"/>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4B97"/>
    <w:rsid w:val="00005E6A"/>
    <w:rsid w:val="000060EF"/>
    <w:rsid w:val="000062EE"/>
    <w:rsid w:val="000073F2"/>
    <w:rsid w:val="00007DDA"/>
    <w:rsid w:val="0001015D"/>
    <w:rsid w:val="000103B4"/>
    <w:rsid w:val="0001078A"/>
    <w:rsid w:val="0001126E"/>
    <w:rsid w:val="00011C1B"/>
    <w:rsid w:val="000127B4"/>
    <w:rsid w:val="00012F38"/>
    <w:rsid w:val="00013270"/>
    <w:rsid w:val="000136FE"/>
    <w:rsid w:val="0001380D"/>
    <w:rsid w:val="00013A3B"/>
    <w:rsid w:val="00013F61"/>
    <w:rsid w:val="000143D0"/>
    <w:rsid w:val="00014FE3"/>
    <w:rsid w:val="000154C5"/>
    <w:rsid w:val="00015B82"/>
    <w:rsid w:val="000168B4"/>
    <w:rsid w:val="000168F5"/>
    <w:rsid w:val="00016AAF"/>
    <w:rsid w:val="00016D91"/>
    <w:rsid w:val="000178FF"/>
    <w:rsid w:val="00017AAC"/>
    <w:rsid w:val="000201BE"/>
    <w:rsid w:val="000201F5"/>
    <w:rsid w:val="000202F6"/>
    <w:rsid w:val="00021438"/>
    <w:rsid w:val="0002174B"/>
    <w:rsid w:val="000217A6"/>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642B"/>
    <w:rsid w:val="0003685B"/>
    <w:rsid w:val="00036F07"/>
    <w:rsid w:val="0003728A"/>
    <w:rsid w:val="0003789E"/>
    <w:rsid w:val="00037FC9"/>
    <w:rsid w:val="00040248"/>
    <w:rsid w:val="00040566"/>
    <w:rsid w:val="000409BE"/>
    <w:rsid w:val="00041967"/>
    <w:rsid w:val="00041EBF"/>
    <w:rsid w:val="00042AE4"/>
    <w:rsid w:val="00043412"/>
    <w:rsid w:val="0004394D"/>
    <w:rsid w:val="0004430F"/>
    <w:rsid w:val="0004432C"/>
    <w:rsid w:val="00044466"/>
    <w:rsid w:val="00045099"/>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A1B"/>
    <w:rsid w:val="00056DB8"/>
    <w:rsid w:val="00057CF4"/>
    <w:rsid w:val="0006047C"/>
    <w:rsid w:val="00060C87"/>
    <w:rsid w:val="00060E84"/>
    <w:rsid w:val="000616AB"/>
    <w:rsid w:val="00061FED"/>
    <w:rsid w:val="00062AF0"/>
    <w:rsid w:val="000632EE"/>
    <w:rsid w:val="00063722"/>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4D8C"/>
    <w:rsid w:val="000751C1"/>
    <w:rsid w:val="0007559D"/>
    <w:rsid w:val="000759D1"/>
    <w:rsid w:val="00075EB2"/>
    <w:rsid w:val="000761EB"/>
    <w:rsid w:val="000762F4"/>
    <w:rsid w:val="00076D3C"/>
    <w:rsid w:val="00076EC4"/>
    <w:rsid w:val="00077E34"/>
    <w:rsid w:val="00077EE0"/>
    <w:rsid w:val="000803A0"/>
    <w:rsid w:val="00080AE7"/>
    <w:rsid w:val="00082703"/>
    <w:rsid w:val="00082AED"/>
    <w:rsid w:val="00082C74"/>
    <w:rsid w:val="00083BD2"/>
    <w:rsid w:val="00083C4D"/>
    <w:rsid w:val="00083DF9"/>
    <w:rsid w:val="00083E8A"/>
    <w:rsid w:val="00084367"/>
    <w:rsid w:val="00086B41"/>
    <w:rsid w:val="00086FB4"/>
    <w:rsid w:val="00087E02"/>
    <w:rsid w:val="00090031"/>
    <w:rsid w:val="000902B7"/>
    <w:rsid w:val="00090B25"/>
    <w:rsid w:val="00090CFA"/>
    <w:rsid w:val="00090DFC"/>
    <w:rsid w:val="0009131E"/>
    <w:rsid w:val="00091492"/>
    <w:rsid w:val="00091792"/>
    <w:rsid w:val="00091BA9"/>
    <w:rsid w:val="0009216B"/>
    <w:rsid w:val="00093179"/>
    <w:rsid w:val="00093B7E"/>
    <w:rsid w:val="00094621"/>
    <w:rsid w:val="00095F7A"/>
    <w:rsid w:val="0009608E"/>
    <w:rsid w:val="00096252"/>
    <w:rsid w:val="00096795"/>
    <w:rsid w:val="000967FA"/>
    <w:rsid w:val="00096835"/>
    <w:rsid w:val="00096F49"/>
    <w:rsid w:val="00096F70"/>
    <w:rsid w:val="00097C7F"/>
    <w:rsid w:val="00097C9C"/>
    <w:rsid w:val="000A0410"/>
    <w:rsid w:val="000A0660"/>
    <w:rsid w:val="000A081F"/>
    <w:rsid w:val="000A0B52"/>
    <w:rsid w:val="000A1D44"/>
    <w:rsid w:val="000A1F44"/>
    <w:rsid w:val="000A2371"/>
    <w:rsid w:val="000A264C"/>
    <w:rsid w:val="000A2AA2"/>
    <w:rsid w:val="000A35A3"/>
    <w:rsid w:val="000A367D"/>
    <w:rsid w:val="000A3746"/>
    <w:rsid w:val="000A42C3"/>
    <w:rsid w:val="000A4393"/>
    <w:rsid w:val="000A451E"/>
    <w:rsid w:val="000A4EC4"/>
    <w:rsid w:val="000A5645"/>
    <w:rsid w:val="000A5E18"/>
    <w:rsid w:val="000A5FFD"/>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371"/>
    <w:rsid w:val="000B4CFF"/>
    <w:rsid w:val="000B4E3C"/>
    <w:rsid w:val="000B5F70"/>
    <w:rsid w:val="000B61FA"/>
    <w:rsid w:val="000B7488"/>
    <w:rsid w:val="000B7A9C"/>
    <w:rsid w:val="000C0A8B"/>
    <w:rsid w:val="000C0C55"/>
    <w:rsid w:val="000C10DA"/>
    <w:rsid w:val="000C1737"/>
    <w:rsid w:val="000C1887"/>
    <w:rsid w:val="000C1C0B"/>
    <w:rsid w:val="000C29EC"/>
    <w:rsid w:val="000C2A75"/>
    <w:rsid w:val="000C2C1D"/>
    <w:rsid w:val="000C313D"/>
    <w:rsid w:val="000C3EE9"/>
    <w:rsid w:val="000C41BD"/>
    <w:rsid w:val="000C48B2"/>
    <w:rsid w:val="000C4E16"/>
    <w:rsid w:val="000C55A9"/>
    <w:rsid w:val="000C5D2D"/>
    <w:rsid w:val="000C6E7C"/>
    <w:rsid w:val="000C6EE3"/>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C21"/>
    <w:rsid w:val="000E3E39"/>
    <w:rsid w:val="000E4363"/>
    <w:rsid w:val="000E5FDE"/>
    <w:rsid w:val="000E778C"/>
    <w:rsid w:val="000E7CE0"/>
    <w:rsid w:val="000F03D3"/>
    <w:rsid w:val="000F1172"/>
    <w:rsid w:val="000F1473"/>
    <w:rsid w:val="000F162A"/>
    <w:rsid w:val="000F19AA"/>
    <w:rsid w:val="000F1E86"/>
    <w:rsid w:val="000F231C"/>
    <w:rsid w:val="000F272B"/>
    <w:rsid w:val="000F29EB"/>
    <w:rsid w:val="000F3711"/>
    <w:rsid w:val="000F3C57"/>
    <w:rsid w:val="000F48C0"/>
    <w:rsid w:val="000F49A2"/>
    <w:rsid w:val="000F5700"/>
    <w:rsid w:val="000F583A"/>
    <w:rsid w:val="000F5C63"/>
    <w:rsid w:val="000F6303"/>
    <w:rsid w:val="000F68DD"/>
    <w:rsid w:val="000F6D3F"/>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8CA"/>
    <w:rsid w:val="00105FC1"/>
    <w:rsid w:val="0010618F"/>
    <w:rsid w:val="001069BB"/>
    <w:rsid w:val="00107090"/>
    <w:rsid w:val="001074F1"/>
    <w:rsid w:val="00107B07"/>
    <w:rsid w:val="001101B5"/>
    <w:rsid w:val="00110419"/>
    <w:rsid w:val="00110733"/>
    <w:rsid w:val="00110F82"/>
    <w:rsid w:val="001110CD"/>
    <w:rsid w:val="00111B28"/>
    <w:rsid w:val="00112478"/>
    <w:rsid w:val="001127AE"/>
    <w:rsid w:val="00112864"/>
    <w:rsid w:val="001128D2"/>
    <w:rsid w:val="00112A86"/>
    <w:rsid w:val="00112BA4"/>
    <w:rsid w:val="00112C1A"/>
    <w:rsid w:val="00112D9F"/>
    <w:rsid w:val="00112E0B"/>
    <w:rsid w:val="00113507"/>
    <w:rsid w:val="00113CD3"/>
    <w:rsid w:val="001141C8"/>
    <w:rsid w:val="0011444A"/>
    <w:rsid w:val="00114657"/>
    <w:rsid w:val="00114731"/>
    <w:rsid w:val="00114C43"/>
    <w:rsid w:val="00114DCF"/>
    <w:rsid w:val="00115666"/>
    <w:rsid w:val="00115741"/>
    <w:rsid w:val="00115BDD"/>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657"/>
    <w:rsid w:val="0012589A"/>
    <w:rsid w:val="001268A5"/>
    <w:rsid w:val="00126B68"/>
    <w:rsid w:val="00126C8E"/>
    <w:rsid w:val="00127607"/>
    <w:rsid w:val="00130B10"/>
    <w:rsid w:val="00130C36"/>
    <w:rsid w:val="00130E2A"/>
    <w:rsid w:val="0013120D"/>
    <w:rsid w:val="00131631"/>
    <w:rsid w:val="0013318C"/>
    <w:rsid w:val="00133DB6"/>
    <w:rsid w:val="00133FE2"/>
    <w:rsid w:val="001353C6"/>
    <w:rsid w:val="001365FC"/>
    <w:rsid w:val="00136B64"/>
    <w:rsid w:val="00136DEF"/>
    <w:rsid w:val="0013795E"/>
    <w:rsid w:val="00137D3A"/>
    <w:rsid w:val="001402B9"/>
    <w:rsid w:val="00140725"/>
    <w:rsid w:val="00141F63"/>
    <w:rsid w:val="00142099"/>
    <w:rsid w:val="00142856"/>
    <w:rsid w:val="00143609"/>
    <w:rsid w:val="00143A70"/>
    <w:rsid w:val="00144C58"/>
    <w:rsid w:val="00144D2C"/>
    <w:rsid w:val="00145B43"/>
    <w:rsid w:val="00145D75"/>
    <w:rsid w:val="00145FB7"/>
    <w:rsid w:val="00146923"/>
    <w:rsid w:val="00146ED2"/>
    <w:rsid w:val="00146EF5"/>
    <w:rsid w:val="00146F6E"/>
    <w:rsid w:val="00147327"/>
    <w:rsid w:val="001473DC"/>
    <w:rsid w:val="00147453"/>
    <w:rsid w:val="0015026C"/>
    <w:rsid w:val="001503CE"/>
    <w:rsid w:val="001507B0"/>
    <w:rsid w:val="00150ECE"/>
    <w:rsid w:val="001510EF"/>
    <w:rsid w:val="001510F0"/>
    <w:rsid w:val="001511D0"/>
    <w:rsid w:val="001513D6"/>
    <w:rsid w:val="00151A97"/>
    <w:rsid w:val="001525BF"/>
    <w:rsid w:val="00153276"/>
    <w:rsid w:val="0015382C"/>
    <w:rsid w:val="0015407B"/>
    <w:rsid w:val="001558DA"/>
    <w:rsid w:val="0015647D"/>
    <w:rsid w:val="001564B3"/>
    <w:rsid w:val="001572D6"/>
    <w:rsid w:val="001578BF"/>
    <w:rsid w:val="0016041D"/>
    <w:rsid w:val="00160F5E"/>
    <w:rsid w:val="00161188"/>
    <w:rsid w:val="001617DC"/>
    <w:rsid w:val="001618F1"/>
    <w:rsid w:val="00161A91"/>
    <w:rsid w:val="00161C9E"/>
    <w:rsid w:val="00161CCD"/>
    <w:rsid w:val="00162191"/>
    <w:rsid w:val="0016222A"/>
    <w:rsid w:val="00163045"/>
    <w:rsid w:val="001637E4"/>
    <w:rsid w:val="00163928"/>
    <w:rsid w:val="00163995"/>
    <w:rsid w:val="001639E1"/>
    <w:rsid w:val="0016407F"/>
    <w:rsid w:val="00164B98"/>
    <w:rsid w:val="00164CEC"/>
    <w:rsid w:val="00164F05"/>
    <w:rsid w:val="001656D9"/>
    <w:rsid w:val="001667BE"/>
    <w:rsid w:val="00167341"/>
    <w:rsid w:val="00167C78"/>
    <w:rsid w:val="00170133"/>
    <w:rsid w:val="0017013D"/>
    <w:rsid w:val="001709E4"/>
    <w:rsid w:val="00170C2F"/>
    <w:rsid w:val="00171325"/>
    <w:rsid w:val="00171358"/>
    <w:rsid w:val="00171381"/>
    <w:rsid w:val="00171852"/>
    <w:rsid w:val="00171D59"/>
    <w:rsid w:val="00172253"/>
    <w:rsid w:val="00172642"/>
    <w:rsid w:val="001727F8"/>
    <w:rsid w:val="001734B3"/>
    <w:rsid w:val="0017352C"/>
    <w:rsid w:val="00173DF8"/>
    <w:rsid w:val="00173FE1"/>
    <w:rsid w:val="001742F6"/>
    <w:rsid w:val="0017443F"/>
    <w:rsid w:val="00174DD5"/>
    <w:rsid w:val="001755AE"/>
    <w:rsid w:val="001763FC"/>
    <w:rsid w:val="00176A05"/>
    <w:rsid w:val="00177019"/>
    <w:rsid w:val="0018121D"/>
    <w:rsid w:val="0018172E"/>
    <w:rsid w:val="00182317"/>
    <w:rsid w:val="00182387"/>
    <w:rsid w:val="0018299F"/>
    <w:rsid w:val="00182CAD"/>
    <w:rsid w:val="00183187"/>
    <w:rsid w:val="0018320D"/>
    <w:rsid w:val="001833A9"/>
    <w:rsid w:val="0018379C"/>
    <w:rsid w:val="0018522A"/>
    <w:rsid w:val="00185E07"/>
    <w:rsid w:val="00186288"/>
    <w:rsid w:val="001862DA"/>
    <w:rsid w:val="001865C8"/>
    <w:rsid w:val="00186687"/>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668"/>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51C"/>
    <w:rsid w:val="001A767A"/>
    <w:rsid w:val="001A7731"/>
    <w:rsid w:val="001A7C55"/>
    <w:rsid w:val="001B0A81"/>
    <w:rsid w:val="001B0C11"/>
    <w:rsid w:val="001B0C26"/>
    <w:rsid w:val="001B15D7"/>
    <w:rsid w:val="001B409E"/>
    <w:rsid w:val="001B4448"/>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2EF1"/>
    <w:rsid w:val="001D3F46"/>
    <w:rsid w:val="001D4B35"/>
    <w:rsid w:val="001D4EEF"/>
    <w:rsid w:val="001D5032"/>
    <w:rsid w:val="001D52D0"/>
    <w:rsid w:val="001D5E8F"/>
    <w:rsid w:val="001D6315"/>
    <w:rsid w:val="001D665D"/>
    <w:rsid w:val="001D69F0"/>
    <w:rsid w:val="001D6EB5"/>
    <w:rsid w:val="001D6FD0"/>
    <w:rsid w:val="001D7676"/>
    <w:rsid w:val="001E00C5"/>
    <w:rsid w:val="001E01A9"/>
    <w:rsid w:val="001E01C7"/>
    <w:rsid w:val="001E0436"/>
    <w:rsid w:val="001E0642"/>
    <w:rsid w:val="001E1202"/>
    <w:rsid w:val="001E1685"/>
    <w:rsid w:val="001E196B"/>
    <w:rsid w:val="001E2038"/>
    <w:rsid w:val="001E3E44"/>
    <w:rsid w:val="001E4112"/>
    <w:rsid w:val="001E42F9"/>
    <w:rsid w:val="001E444F"/>
    <w:rsid w:val="001E49C4"/>
    <w:rsid w:val="001E594F"/>
    <w:rsid w:val="001E5BD2"/>
    <w:rsid w:val="001E5E4F"/>
    <w:rsid w:val="001E6B42"/>
    <w:rsid w:val="001E6C0B"/>
    <w:rsid w:val="001E6FF3"/>
    <w:rsid w:val="001E71B9"/>
    <w:rsid w:val="001F0607"/>
    <w:rsid w:val="001F0B1A"/>
    <w:rsid w:val="001F1227"/>
    <w:rsid w:val="001F16E7"/>
    <w:rsid w:val="001F224A"/>
    <w:rsid w:val="001F321D"/>
    <w:rsid w:val="001F3538"/>
    <w:rsid w:val="001F36A7"/>
    <w:rsid w:val="001F3A9D"/>
    <w:rsid w:val="001F40A7"/>
    <w:rsid w:val="001F428F"/>
    <w:rsid w:val="001F44D4"/>
    <w:rsid w:val="001F4C4A"/>
    <w:rsid w:val="001F62F7"/>
    <w:rsid w:val="00200124"/>
    <w:rsid w:val="0020071F"/>
    <w:rsid w:val="00201035"/>
    <w:rsid w:val="00201BE0"/>
    <w:rsid w:val="0020307D"/>
    <w:rsid w:val="00203669"/>
    <w:rsid w:val="00203E23"/>
    <w:rsid w:val="00203E47"/>
    <w:rsid w:val="00204290"/>
    <w:rsid w:val="00204DB4"/>
    <w:rsid w:val="0020504D"/>
    <w:rsid w:val="00205CC0"/>
    <w:rsid w:val="00205E07"/>
    <w:rsid w:val="00205EB7"/>
    <w:rsid w:val="002060EF"/>
    <w:rsid w:val="002062CF"/>
    <w:rsid w:val="002062F9"/>
    <w:rsid w:val="002065A6"/>
    <w:rsid w:val="00206761"/>
    <w:rsid w:val="00206B96"/>
    <w:rsid w:val="00206DE9"/>
    <w:rsid w:val="00207014"/>
    <w:rsid w:val="0020729A"/>
    <w:rsid w:val="002103B2"/>
    <w:rsid w:val="00210731"/>
    <w:rsid w:val="00210D38"/>
    <w:rsid w:val="00210E07"/>
    <w:rsid w:val="00210E9A"/>
    <w:rsid w:val="0021106A"/>
    <w:rsid w:val="0021114F"/>
    <w:rsid w:val="00211598"/>
    <w:rsid w:val="00211AA2"/>
    <w:rsid w:val="00212225"/>
    <w:rsid w:val="0021248C"/>
    <w:rsid w:val="00212CAF"/>
    <w:rsid w:val="00212FA5"/>
    <w:rsid w:val="00214A8A"/>
    <w:rsid w:val="00214F4F"/>
    <w:rsid w:val="002150FA"/>
    <w:rsid w:val="0021512C"/>
    <w:rsid w:val="002158B0"/>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3BA2"/>
    <w:rsid w:val="002243E8"/>
    <w:rsid w:val="00224908"/>
    <w:rsid w:val="0022577E"/>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280B"/>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47A30"/>
    <w:rsid w:val="00247A4D"/>
    <w:rsid w:val="00250C0F"/>
    <w:rsid w:val="00250E04"/>
    <w:rsid w:val="00250F96"/>
    <w:rsid w:val="00251219"/>
    <w:rsid w:val="00251D6A"/>
    <w:rsid w:val="002523BC"/>
    <w:rsid w:val="0025257D"/>
    <w:rsid w:val="002525A1"/>
    <w:rsid w:val="00252612"/>
    <w:rsid w:val="00252ED3"/>
    <w:rsid w:val="0025304F"/>
    <w:rsid w:val="002530C7"/>
    <w:rsid w:val="0025328A"/>
    <w:rsid w:val="0025363B"/>
    <w:rsid w:val="00253987"/>
    <w:rsid w:val="00253EE0"/>
    <w:rsid w:val="0025475A"/>
    <w:rsid w:val="00254AF5"/>
    <w:rsid w:val="00254CD9"/>
    <w:rsid w:val="002553EB"/>
    <w:rsid w:val="0025541E"/>
    <w:rsid w:val="00255464"/>
    <w:rsid w:val="00256898"/>
    <w:rsid w:val="00256ADD"/>
    <w:rsid w:val="00257343"/>
    <w:rsid w:val="00257B8E"/>
    <w:rsid w:val="00257C94"/>
    <w:rsid w:val="00257DAF"/>
    <w:rsid w:val="00257FC6"/>
    <w:rsid w:val="00260063"/>
    <w:rsid w:val="0026135B"/>
    <w:rsid w:val="0026311D"/>
    <w:rsid w:val="002633FE"/>
    <w:rsid w:val="002636F5"/>
    <w:rsid w:val="00264157"/>
    <w:rsid w:val="00264B65"/>
    <w:rsid w:val="0026517F"/>
    <w:rsid w:val="00266C1C"/>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676B"/>
    <w:rsid w:val="00277855"/>
    <w:rsid w:val="0028006C"/>
    <w:rsid w:val="002803E7"/>
    <w:rsid w:val="00280A0B"/>
    <w:rsid w:val="0028191D"/>
    <w:rsid w:val="0028226F"/>
    <w:rsid w:val="00282505"/>
    <w:rsid w:val="0028294A"/>
    <w:rsid w:val="0028298B"/>
    <w:rsid w:val="002829D8"/>
    <w:rsid w:val="0028382F"/>
    <w:rsid w:val="00283BA3"/>
    <w:rsid w:val="00283CB6"/>
    <w:rsid w:val="00284371"/>
    <w:rsid w:val="002843C9"/>
    <w:rsid w:val="00284CD6"/>
    <w:rsid w:val="00286362"/>
    <w:rsid w:val="00286563"/>
    <w:rsid w:val="002866C8"/>
    <w:rsid w:val="00286EC2"/>
    <w:rsid w:val="002877EB"/>
    <w:rsid w:val="00290744"/>
    <w:rsid w:val="002907AA"/>
    <w:rsid w:val="002907C3"/>
    <w:rsid w:val="00290FFF"/>
    <w:rsid w:val="002918E6"/>
    <w:rsid w:val="002919E4"/>
    <w:rsid w:val="00291FBB"/>
    <w:rsid w:val="002920F3"/>
    <w:rsid w:val="002923A4"/>
    <w:rsid w:val="00292E26"/>
    <w:rsid w:val="0029355F"/>
    <w:rsid w:val="00293D6D"/>
    <w:rsid w:val="0029530A"/>
    <w:rsid w:val="00296973"/>
    <w:rsid w:val="00296B6C"/>
    <w:rsid w:val="00296F9C"/>
    <w:rsid w:val="002974AE"/>
    <w:rsid w:val="002975BF"/>
    <w:rsid w:val="0029775F"/>
    <w:rsid w:val="00297EAD"/>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7CC"/>
    <w:rsid w:val="002A5898"/>
    <w:rsid w:val="002A63C7"/>
    <w:rsid w:val="002A63D2"/>
    <w:rsid w:val="002A64A9"/>
    <w:rsid w:val="002A6AD0"/>
    <w:rsid w:val="002A6ADD"/>
    <w:rsid w:val="002A6B05"/>
    <w:rsid w:val="002A7828"/>
    <w:rsid w:val="002B00BB"/>
    <w:rsid w:val="002B01D2"/>
    <w:rsid w:val="002B0452"/>
    <w:rsid w:val="002B0886"/>
    <w:rsid w:val="002B0D68"/>
    <w:rsid w:val="002B0FF4"/>
    <w:rsid w:val="002B1073"/>
    <w:rsid w:val="002B14FA"/>
    <w:rsid w:val="002B1971"/>
    <w:rsid w:val="002B1F4B"/>
    <w:rsid w:val="002B260C"/>
    <w:rsid w:val="002B2987"/>
    <w:rsid w:val="002B2F91"/>
    <w:rsid w:val="002B322F"/>
    <w:rsid w:val="002B49DD"/>
    <w:rsid w:val="002B5314"/>
    <w:rsid w:val="002B5CCF"/>
    <w:rsid w:val="002B5DBF"/>
    <w:rsid w:val="002B5F80"/>
    <w:rsid w:val="002B6079"/>
    <w:rsid w:val="002B6114"/>
    <w:rsid w:val="002B6243"/>
    <w:rsid w:val="002B63AD"/>
    <w:rsid w:val="002B63F8"/>
    <w:rsid w:val="002B6911"/>
    <w:rsid w:val="002B7216"/>
    <w:rsid w:val="002B7A4F"/>
    <w:rsid w:val="002B7F49"/>
    <w:rsid w:val="002C0185"/>
    <w:rsid w:val="002C0751"/>
    <w:rsid w:val="002C0BC6"/>
    <w:rsid w:val="002C0CF5"/>
    <w:rsid w:val="002C0F7B"/>
    <w:rsid w:val="002C10BA"/>
    <w:rsid w:val="002C123F"/>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C79D9"/>
    <w:rsid w:val="002D01AB"/>
    <w:rsid w:val="002D0297"/>
    <w:rsid w:val="002D0789"/>
    <w:rsid w:val="002D148E"/>
    <w:rsid w:val="002D1613"/>
    <w:rsid w:val="002D16FA"/>
    <w:rsid w:val="002D19C2"/>
    <w:rsid w:val="002D1D15"/>
    <w:rsid w:val="002D1D36"/>
    <w:rsid w:val="002D2126"/>
    <w:rsid w:val="002D2171"/>
    <w:rsid w:val="002D2BB6"/>
    <w:rsid w:val="002D3033"/>
    <w:rsid w:val="002D3149"/>
    <w:rsid w:val="002D36FB"/>
    <w:rsid w:val="002D3DCE"/>
    <w:rsid w:val="002D3DE6"/>
    <w:rsid w:val="002D4084"/>
    <w:rsid w:val="002D4334"/>
    <w:rsid w:val="002D4A4F"/>
    <w:rsid w:val="002D50F9"/>
    <w:rsid w:val="002D62F9"/>
    <w:rsid w:val="002D6667"/>
    <w:rsid w:val="002D7AAC"/>
    <w:rsid w:val="002D7B4C"/>
    <w:rsid w:val="002E01ED"/>
    <w:rsid w:val="002E06F0"/>
    <w:rsid w:val="002E173A"/>
    <w:rsid w:val="002E1E7C"/>
    <w:rsid w:val="002E23A5"/>
    <w:rsid w:val="002E2D88"/>
    <w:rsid w:val="002E3158"/>
    <w:rsid w:val="002E3517"/>
    <w:rsid w:val="002E35F0"/>
    <w:rsid w:val="002E3617"/>
    <w:rsid w:val="002E3B45"/>
    <w:rsid w:val="002E410D"/>
    <w:rsid w:val="002E461D"/>
    <w:rsid w:val="002E4E5E"/>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0E22"/>
    <w:rsid w:val="002F12E6"/>
    <w:rsid w:val="002F1445"/>
    <w:rsid w:val="002F19E3"/>
    <w:rsid w:val="002F1A69"/>
    <w:rsid w:val="002F1C50"/>
    <w:rsid w:val="002F1DDF"/>
    <w:rsid w:val="002F1DE6"/>
    <w:rsid w:val="002F220A"/>
    <w:rsid w:val="002F2F9F"/>
    <w:rsid w:val="002F343B"/>
    <w:rsid w:val="002F3A1F"/>
    <w:rsid w:val="002F4B85"/>
    <w:rsid w:val="002F5419"/>
    <w:rsid w:val="002F5868"/>
    <w:rsid w:val="002F5AE9"/>
    <w:rsid w:val="002F5D58"/>
    <w:rsid w:val="002F650A"/>
    <w:rsid w:val="002F676B"/>
    <w:rsid w:val="002F6CED"/>
    <w:rsid w:val="002F6F05"/>
    <w:rsid w:val="002F72BF"/>
    <w:rsid w:val="002F78D1"/>
    <w:rsid w:val="00300044"/>
    <w:rsid w:val="003000AB"/>
    <w:rsid w:val="00300295"/>
    <w:rsid w:val="0030046A"/>
    <w:rsid w:val="00300530"/>
    <w:rsid w:val="00300F34"/>
    <w:rsid w:val="0030119F"/>
    <w:rsid w:val="003011A0"/>
    <w:rsid w:val="0030139A"/>
    <w:rsid w:val="003014FF"/>
    <w:rsid w:val="0030167F"/>
    <w:rsid w:val="00302338"/>
    <w:rsid w:val="00302940"/>
    <w:rsid w:val="00302945"/>
    <w:rsid w:val="003054E4"/>
    <w:rsid w:val="0030577F"/>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A65"/>
    <w:rsid w:val="00317CA7"/>
    <w:rsid w:val="00320443"/>
    <w:rsid w:val="00320E12"/>
    <w:rsid w:val="00321981"/>
    <w:rsid w:val="0032200D"/>
    <w:rsid w:val="00322066"/>
    <w:rsid w:val="00322369"/>
    <w:rsid w:val="0032285E"/>
    <w:rsid w:val="003229F4"/>
    <w:rsid w:val="003230C1"/>
    <w:rsid w:val="00323847"/>
    <w:rsid w:val="00323DAE"/>
    <w:rsid w:val="00324184"/>
    <w:rsid w:val="00324DEC"/>
    <w:rsid w:val="003250BD"/>
    <w:rsid w:val="00325416"/>
    <w:rsid w:val="00325A65"/>
    <w:rsid w:val="00325AD0"/>
    <w:rsid w:val="0032670D"/>
    <w:rsid w:val="003269BA"/>
    <w:rsid w:val="0032734D"/>
    <w:rsid w:val="00327C44"/>
    <w:rsid w:val="00327CC4"/>
    <w:rsid w:val="00327D41"/>
    <w:rsid w:val="003303D7"/>
    <w:rsid w:val="003305D2"/>
    <w:rsid w:val="00330A1F"/>
    <w:rsid w:val="00330C74"/>
    <w:rsid w:val="00330CA1"/>
    <w:rsid w:val="00330FAD"/>
    <w:rsid w:val="00331C0D"/>
    <w:rsid w:val="003329C2"/>
    <w:rsid w:val="00332E8B"/>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066"/>
    <w:rsid w:val="003406DC"/>
    <w:rsid w:val="00340CC3"/>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6E73"/>
    <w:rsid w:val="00347911"/>
    <w:rsid w:val="00347AB5"/>
    <w:rsid w:val="00350038"/>
    <w:rsid w:val="003506D7"/>
    <w:rsid w:val="003506E2"/>
    <w:rsid w:val="003507DC"/>
    <w:rsid w:val="00350B18"/>
    <w:rsid w:val="00351319"/>
    <w:rsid w:val="00351C2B"/>
    <w:rsid w:val="0035211F"/>
    <w:rsid w:val="0035232A"/>
    <w:rsid w:val="00352520"/>
    <w:rsid w:val="0035279F"/>
    <w:rsid w:val="00352C40"/>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4C0"/>
    <w:rsid w:val="00361533"/>
    <w:rsid w:val="00361A54"/>
    <w:rsid w:val="00361BD4"/>
    <w:rsid w:val="003624A3"/>
    <w:rsid w:val="00362619"/>
    <w:rsid w:val="00362DF3"/>
    <w:rsid w:val="003631A1"/>
    <w:rsid w:val="00363525"/>
    <w:rsid w:val="00364952"/>
    <w:rsid w:val="00365297"/>
    <w:rsid w:val="003652C2"/>
    <w:rsid w:val="00365803"/>
    <w:rsid w:val="00366470"/>
    <w:rsid w:val="00367B3A"/>
    <w:rsid w:val="00367F97"/>
    <w:rsid w:val="0037079F"/>
    <w:rsid w:val="00370937"/>
    <w:rsid w:val="003711B6"/>
    <w:rsid w:val="003718DE"/>
    <w:rsid w:val="003719BA"/>
    <w:rsid w:val="0037210D"/>
    <w:rsid w:val="00372238"/>
    <w:rsid w:val="0037274F"/>
    <w:rsid w:val="00373A0C"/>
    <w:rsid w:val="00373F29"/>
    <w:rsid w:val="00374C9A"/>
    <w:rsid w:val="003759B4"/>
    <w:rsid w:val="00375B43"/>
    <w:rsid w:val="00376A04"/>
    <w:rsid w:val="003773F3"/>
    <w:rsid w:val="003779E6"/>
    <w:rsid w:val="00380296"/>
    <w:rsid w:val="00380947"/>
    <w:rsid w:val="00380A7B"/>
    <w:rsid w:val="00380EDA"/>
    <w:rsid w:val="00380FD8"/>
    <w:rsid w:val="0038119E"/>
    <w:rsid w:val="003811F4"/>
    <w:rsid w:val="00381AF7"/>
    <w:rsid w:val="0038264D"/>
    <w:rsid w:val="00382BAA"/>
    <w:rsid w:val="00382CDA"/>
    <w:rsid w:val="00382EA7"/>
    <w:rsid w:val="00383072"/>
    <w:rsid w:val="00383AAC"/>
    <w:rsid w:val="00383B18"/>
    <w:rsid w:val="00384B11"/>
    <w:rsid w:val="00384C63"/>
    <w:rsid w:val="003852CE"/>
    <w:rsid w:val="00385463"/>
    <w:rsid w:val="00385CCE"/>
    <w:rsid w:val="00386132"/>
    <w:rsid w:val="003868EC"/>
    <w:rsid w:val="00386AFD"/>
    <w:rsid w:val="00386D66"/>
    <w:rsid w:val="00387A2B"/>
    <w:rsid w:val="00387DB5"/>
    <w:rsid w:val="003906EE"/>
    <w:rsid w:val="00390755"/>
    <w:rsid w:val="00390E42"/>
    <w:rsid w:val="00390F71"/>
    <w:rsid w:val="003915B0"/>
    <w:rsid w:val="00391B1D"/>
    <w:rsid w:val="00391F0D"/>
    <w:rsid w:val="0039231A"/>
    <w:rsid w:val="00392784"/>
    <w:rsid w:val="00392ABE"/>
    <w:rsid w:val="00392B8C"/>
    <w:rsid w:val="0039300F"/>
    <w:rsid w:val="00393353"/>
    <w:rsid w:val="00393A4A"/>
    <w:rsid w:val="00393B49"/>
    <w:rsid w:val="00394601"/>
    <w:rsid w:val="00394649"/>
    <w:rsid w:val="00394836"/>
    <w:rsid w:val="0039509C"/>
    <w:rsid w:val="003951F4"/>
    <w:rsid w:val="0039551F"/>
    <w:rsid w:val="00396FAE"/>
    <w:rsid w:val="003974D9"/>
    <w:rsid w:val="00397774"/>
    <w:rsid w:val="00397BCD"/>
    <w:rsid w:val="003A045B"/>
    <w:rsid w:val="003A047A"/>
    <w:rsid w:val="003A06D4"/>
    <w:rsid w:val="003A0BA7"/>
    <w:rsid w:val="003A139D"/>
    <w:rsid w:val="003A13E7"/>
    <w:rsid w:val="003A16B9"/>
    <w:rsid w:val="003A1E64"/>
    <w:rsid w:val="003A346D"/>
    <w:rsid w:val="003A364E"/>
    <w:rsid w:val="003A44CD"/>
    <w:rsid w:val="003A510C"/>
    <w:rsid w:val="003A5349"/>
    <w:rsid w:val="003A6270"/>
    <w:rsid w:val="003A6FF8"/>
    <w:rsid w:val="003A721D"/>
    <w:rsid w:val="003A755F"/>
    <w:rsid w:val="003A7783"/>
    <w:rsid w:val="003B02F7"/>
    <w:rsid w:val="003B039C"/>
    <w:rsid w:val="003B18C2"/>
    <w:rsid w:val="003B1A82"/>
    <w:rsid w:val="003B1D95"/>
    <w:rsid w:val="003B2540"/>
    <w:rsid w:val="003B2547"/>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1192"/>
    <w:rsid w:val="003C11F5"/>
    <w:rsid w:val="003C1B34"/>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C7F5C"/>
    <w:rsid w:val="003D0086"/>
    <w:rsid w:val="003D056F"/>
    <w:rsid w:val="003D0F7F"/>
    <w:rsid w:val="003D0FC7"/>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47A"/>
    <w:rsid w:val="003E0974"/>
    <w:rsid w:val="003E0D2E"/>
    <w:rsid w:val="003E0D4B"/>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50B7"/>
    <w:rsid w:val="003F5224"/>
    <w:rsid w:val="003F52A3"/>
    <w:rsid w:val="003F58E9"/>
    <w:rsid w:val="003F6056"/>
    <w:rsid w:val="003F6CB8"/>
    <w:rsid w:val="003F753A"/>
    <w:rsid w:val="003F7DEF"/>
    <w:rsid w:val="004007C1"/>
    <w:rsid w:val="0040085A"/>
    <w:rsid w:val="00400C6C"/>
    <w:rsid w:val="00401438"/>
    <w:rsid w:val="00401991"/>
    <w:rsid w:val="00401D94"/>
    <w:rsid w:val="00401F69"/>
    <w:rsid w:val="004033CD"/>
    <w:rsid w:val="004045C6"/>
    <w:rsid w:val="00404A7B"/>
    <w:rsid w:val="00404D97"/>
    <w:rsid w:val="00405A78"/>
    <w:rsid w:val="00405A7D"/>
    <w:rsid w:val="00406289"/>
    <w:rsid w:val="0040685A"/>
    <w:rsid w:val="0040771B"/>
    <w:rsid w:val="00407A13"/>
    <w:rsid w:val="00407A16"/>
    <w:rsid w:val="00407A1B"/>
    <w:rsid w:val="00407CC6"/>
    <w:rsid w:val="0041049E"/>
    <w:rsid w:val="0041099F"/>
    <w:rsid w:val="00410CAB"/>
    <w:rsid w:val="00410E3F"/>
    <w:rsid w:val="00410FC0"/>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9F1"/>
    <w:rsid w:val="00417A7D"/>
    <w:rsid w:val="00417B1D"/>
    <w:rsid w:val="00417F08"/>
    <w:rsid w:val="004200D6"/>
    <w:rsid w:val="00420B18"/>
    <w:rsid w:val="00421E3F"/>
    <w:rsid w:val="00422199"/>
    <w:rsid w:val="00422844"/>
    <w:rsid w:val="004233D3"/>
    <w:rsid w:val="00423A4C"/>
    <w:rsid w:val="004246BC"/>
    <w:rsid w:val="004250F7"/>
    <w:rsid w:val="00425115"/>
    <w:rsid w:val="0042521B"/>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3E24"/>
    <w:rsid w:val="00433E69"/>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2F6C"/>
    <w:rsid w:val="00442FE9"/>
    <w:rsid w:val="00443A85"/>
    <w:rsid w:val="00443DA6"/>
    <w:rsid w:val="004442C1"/>
    <w:rsid w:val="0044438E"/>
    <w:rsid w:val="004446F2"/>
    <w:rsid w:val="00444C0A"/>
    <w:rsid w:val="00445408"/>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06"/>
    <w:rsid w:val="004556C6"/>
    <w:rsid w:val="004559EF"/>
    <w:rsid w:val="00455B80"/>
    <w:rsid w:val="00456123"/>
    <w:rsid w:val="00457F24"/>
    <w:rsid w:val="0046056B"/>
    <w:rsid w:val="00461774"/>
    <w:rsid w:val="004619F1"/>
    <w:rsid w:val="00461C67"/>
    <w:rsid w:val="00461DC9"/>
    <w:rsid w:val="0046227B"/>
    <w:rsid w:val="00462775"/>
    <w:rsid w:val="00463094"/>
    <w:rsid w:val="00463759"/>
    <w:rsid w:val="00463C46"/>
    <w:rsid w:val="00464193"/>
    <w:rsid w:val="00464938"/>
    <w:rsid w:val="00464BEE"/>
    <w:rsid w:val="0046506F"/>
    <w:rsid w:val="00465227"/>
    <w:rsid w:val="0046601C"/>
    <w:rsid w:val="004661C2"/>
    <w:rsid w:val="00466615"/>
    <w:rsid w:val="00466681"/>
    <w:rsid w:val="004667D7"/>
    <w:rsid w:val="00466F44"/>
    <w:rsid w:val="0046778B"/>
    <w:rsid w:val="00467C9D"/>
    <w:rsid w:val="00467DC5"/>
    <w:rsid w:val="004704D5"/>
    <w:rsid w:val="00470640"/>
    <w:rsid w:val="00471795"/>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37F"/>
    <w:rsid w:val="004773FF"/>
    <w:rsid w:val="004774D9"/>
    <w:rsid w:val="0047777B"/>
    <w:rsid w:val="00477B55"/>
    <w:rsid w:val="00477B83"/>
    <w:rsid w:val="004802FD"/>
    <w:rsid w:val="00480703"/>
    <w:rsid w:val="00480828"/>
    <w:rsid w:val="004809A5"/>
    <w:rsid w:val="00480E69"/>
    <w:rsid w:val="004812F5"/>
    <w:rsid w:val="00481738"/>
    <w:rsid w:val="0048180B"/>
    <w:rsid w:val="00481D1E"/>
    <w:rsid w:val="004820EC"/>
    <w:rsid w:val="00482466"/>
    <w:rsid w:val="00482C5D"/>
    <w:rsid w:val="00483FCE"/>
    <w:rsid w:val="004842BC"/>
    <w:rsid w:val="00484441"/>
    <w:rsid w:val="00485FBD"/>
    <w:rsid w:val="004861AF"/>
    <w:rsid w:val="004864E9"/>
    <w:rsid w:val="004866B2"/>
    <w:rsid w:val="00486BE5"/>
    <w:rsid w:val="00486D04"/>
    <w:rsid w:val="00487E43"/>
    <w:rsid w:val="00490162"/>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97F86"/>
    <w:rsid w:val="004A073F"/>
    <w:rsid w:val="004A0982"/>
    <w:rsid w:val="004A0A39"/>
    <w:rsid w:val="004A0E59"/>
    <w:rsid w:val="004A1273"/>
    <w:rsid w:val="004A202E"/>
    <w:rsid w:val="004A2D6A"/>
    <w:rsid w:val="004A2ED9"/>
    <w:rsid w:val="004A33D6"/>
    <w:rsid w:val="004A38C3"/>
    <w:rsid w:val="004A3C22"/>
    <w:rsid w:val="004A4183"/>
    <w:rsid w:val="004A4773"/>
    <w:rsid w:val="004A495D"/>
    <w:rsid w:val="004A4C3F"/>
    <w:rsid w:val="004A4CAF"/>
    <w:rsid w:val="004A4D00"/>
    <w:rsid w:val="004A5533"/>
    <w:rsid w:val="004A5DC7"/>
    <w:rsid w:val="004A60F1"/>
    <w:rsid w:val="004A6719"/>
    <w:rsid w:val="004A7A36"/>
    <w:rsid w:val="004A7B0B"/>
    <w:rsid w:val="004A7C46"/>
    <w:rsid w:val="004B0053"/>
    <w:rsid w:val="004B00B1"/>
    <w:rsid w:val="004B019C"/>
    <w:rsid w:val="004B01C1"/>
    <w:rsid w:val="004B0AAD"/>
    <w:rsid w:val="004B3676"/>
    <w:rsid w:val="004B3699"/>
    <w:rsid w:val="004B37D8"/>
    <w:rsid w:val="004B3A7E"/>
    <w:rsid w:val="004B3CC7"/>
    <w:rsid w:val="004B5A11"/>
    <w:rsid w:val="004B6241"/>
    <w:rsid w:val="004B665E"/>
    <w:rsid w:val="004B7DE1"/>
    <w:rsid w:val="004C05D5"/>
    <w:rsid w:val="004C07CE"/>
    <w:rsid w:val="004C08FF"/>
    <w:rsid w:val="004C1433"/>
    <w:rsid w:val="004C15F8"/>
    <w:rsid w:val="004C1678"/>
    <w:rsid w:val="004C23BC"/>
    <w:rsid w:val="004C359D"/>
    <w:rsid w:val="004C3B9D"/>
    <w:rsid w:val="004C4787"/>
    <w:rsid w:val="004C480E"/>
    <w:rsid w:val="004C57A0"/>
    <w:rsid w:val="004C5E94"/>
    <w:rsid w:val="004C66FF"/>
    <w:rsid w:val="004C67BB"/>
    <w:rsid w:val="004C6FE6"/>
    <w:rsid w:val="004C7733"/>
    <w:rsid w:val="004D16B2"/>
    <w:rsid w:val="004D1B12"/>
    <w:rsid w:val="004D258E"/>
    <w:rsid w:val="004D29E5"/>
    <w:rsid w:val="004D2CF0"/>
    <w:rsid w:val="004D3335"/>
    <w:rsid w:val="004D3F4A"/>
    <w:rsid w:val="004D418F"/>
    <w:rsid w:val="004D41F0"/>
    <w:rsid w:val="004D4479"/>
    <w:rsid w:val="004D49C5"/>
    <w:rsid w:val="004D5353"/>
    <w:rsid w:val="004D5F50"/>
    <w:rsid w:val="004D6016"/>
    <w:rsid w:val="004E0148"/>
    <w:rsid w:val="004E06F5"/>
    <w:rsid w:val="004E0C72"/>
    <w:rsid w:val="004E0EF9"/>
    <w:rsid w:val="004E14FD"/>
    <w:rsid w:val="004E1BAE"/>
    <w:rsid w:val="004E2017"/>
    <w:rsid w:val="004E2221"/>
    <w:rsid w:val="004E30B8"/>
    <w:rsid w:val="004E30D9"/>
    <w:rsid w:val="004E348B"/>
    <w:rsid w:val="004E38C2"/>
    <w:rsid w:val="004E473D"/>
    <w:rsid w:val="004E4B26"/>
    <w:rsid w:val="004E4D62"/>
    <w:rsid w:val="004E5281"/>
    <w:rsid w:val="004E5D5D"/>
    <w:rsid w:val="004E5F54"/>
    <w:rsid w:val="004E6336"/>
    <w:rsid w:val="004E680F"/>
    <w:rsid w:val="004E751E"/>
    <w:rsid w:val="004E7846"/>
    <w:rsid w:val="004E78FA"/>
    <w:rsid w:val="004F090B"/>
    <w:rsid w:val="004F0A3D"/>
    <w:rsid w:val="004F0B99"/>
    <w:rsid w:val="004F0EEB"/>
    <w:rsid w:val="004F1388"/>
    <w:rsid w:val="004F2C03"/>
    <w:rsid w:val="004F332D"/>
    <w:rsid w:val="004F378F"/>
    <w:rsid w:val="004F5900"/>
    <w:rsid w:val="004F5DE7"/>
    <w:rsid w:val="004F6185"/>
    <w:rsid w:val="004F634D"/>
    <w:rsid w:val="004F658F"/>
    <w:rsid w:val="004F6A8E"/>
    <w:rsid w:val="004F6D20"/>
    <w:rsid w:val="004F7706"/>
    <w:rsid w:val="004F7CD8"/>
    <w:rsid w:val="004F7DE4"/>
    <w:rsid w:val="0050037B"/>
    <w:rsid w:val="005013FB"/>
    <w:rsid w:val="00501657"/>
    <w:rsid w:val="00501A1E"/>
    <w:rsid w:val="00501AA2"/>
    <w:rsid w:val="00502399"/>
    <w:rsid w:val="005032C5"/>
    <w:rsid w:val="00503330"/>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061"/>
    <w:rsid w:val="00511395"/>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51A"/>
    <w:rsid w:val="005206A6"/>
    <w:rsid w:val="00520C10"/>
    <w:rsid w:val="00521AF0"/>
    <w:rsid w:val="00521C1F"/>
    <w:rsid w:val="00522414"/>
    <w:rsid w:val="00522A4C"/>
    <w:rsid w:val="00523073"/>
    <w:rsid w:val="00523097"/>
    <w:rsid w:val="005230A0"/>
    <w:rsid w:val="0052405B"/>
    <w:rsid w:val="0052450D"/>
    <w:rsid w:val="00525C15"/>
    <w:rsid w:val="00525DEF"/>
    <w:rsid w:val="00525F31"/>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101"/>
    <w:rsid w:val="005333C7"/>
    <w:rsid w:val="005336E1"/>
    <w:rsid w:val="0053399D"/>
    <w:rsid w:val="00533AB9"/>
    <w:rsid w:val="00533C25"/>
    <w:rsid w:val="00533C8A"/>
    <w:rsid w:val="00533CFE"/>
    <w:rsid w:val="00534302"/>
    <w:rsid w:val="005346DC"/>
    <w:rsid w:val="0053498C"/>
    <w:rsid w:val="005353B1"/>
    <w:rsid w:val="005356CF"/>
    <w:rsid w:val="00536025"/>
    <w:rsid w:val="00536CE2"/>
    <w:rsid w:val="0053700A"/>
    <w:rsid w:val="0053717B"/>
    <w:rsid w:val="0053770B"/>
    <w:rsid w:val="005407EF"/>
    <w:rsid w:val="00540BF1"/>
    <w:rsid w:val="00540FCB"/>
    <w:rsid w:val="00541A04"/>
    <w:rsid w:val="00542118"/>
    <w:rsid w:val="005426DD"/>
    <w:rsid w:val="00542D7A"/>
    <w:rsid w:val="005430A3"/>
    <w:rsid w:val="00543C57"/>
    <w:rsid w:val="00543CBE"/>
    <w:rsid w:val="00543E8F"/>
    <w:rsid w:val="005440AD"/>
    <w:rsid w:val="00545778"/>
    <w:rsid w:val="00545BA6"/>
    <w:rsid w:val="005469BF"/>
    <w:rsid w:val="00546C19"/>
    <w:rsid w:val="00547BAB"/>
    <w:rsid w:val="00547CAD"/>
    <w:rsid w:val="00547EFE"/>
    <w:rsid w:val="00550637"/>
    <w:rsid w:val="00551150"/>
    <w:rsid w:val="005514AB"/>
    <w:rsid w:val="00551BB1"/>
    <w:rsid w:val="005520CF"/>
    <w:rsid w:val="00552103"/>
    <w:rsid w:val="005523E4"/>
    <w:rsid w:val="0055367F"/>
    <w:rsid w:val="005537F1"/>
    <w:rsid w:val="00553AC1"/>
    <w:rsid w:val="0055461F"/>
    <w:rsid w:val="0055602C"/>
    <w:rsid w:val="00556113"/>
    <w:rsid w:val="0055667E"/>
    <w:rsid w:val="00556D5A"/>
    <w:rsid w:val="00557068"/>
    <w:rsid w:val="00557226"/>
    <w:rsid w:val="005573D0"/>
    <w:rsid w:val="0055752E"/>
    <w:rsid w:val="00560611"/>
    <w:rsid w:val="005606ED"/>
    <w:rsid w:val="0056092C"/>
    <w:rsid w:val="00560E9D"/>
    <w:rsid w:val="00561F15"/>
    <w:rsid w:val="00561F74"/>
    <w:rsid w:val="00562105"/>
    <w:rsid w:val="0056231C"/>
    <w:rsid w:val="00562694"/>
    <w:rsid w:val="00562F21"/>
    <w:rsid w:val="005631CC"/>
    <w:rsid w:val="00564147"/>
    <w:rsid w:val="00564809"/>
    <w:rsid w:val="00564DE3"/>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AB7"/>
    <w:rsid w:val="00575EDC"/>
    <w:rsid w:val="00575F79"/>
    <w:rsid w:val="00576535"/>
    <w:rsid w:val="00576606"/>
    <w:rsid w:val="00576E21"/>
    <w:rsid w:val="005773FA"/>
    <w:rsid w:val="00577699"/>
    <w:rsid w:val="005779D1"/>
    <w:rsid w:val="00577FA2"/>
    <w:rsid w:val="00580928"/>
    <w:rsid w:val="00580BB8"/>
    <w:rsid w:val="00581EF8"/>
    <w:rsid w:val="00582812"/>
    <w:rsid w:val="00582D24"/>
    <w:rsid w:val="00582DB6"/>
    <w:rsid w:val="00582E1E"/>
    <w:rsid w:val="00583B51"/>
    <w:rsid w:val="00583E1C"/>
    <w:rsid w:val="00584583"/>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E32"/>
    <w:rsid w:val="00595F2A"/>
    <w:rsid w:val="00595F30"/>
    <w:rsid w:val="0059693E"/>
    <w:rsid w:val="005969B8"/>
    <w:rsid w:val="00597317"/>
    <w:rsid w:val="00597F74"/>
    <w:rsid w:val="00597F78"/>
    <w:rsid w:val="005A005E"/>
    <w:rsid w:val="005A02C7"/>
    <w:rsid w:val="005A03AF"/>
    <w:rsid w:val="005A0900"/>
    <w:rsid w:val="005A0907"/>
    <w:rsid w:val="005A0BB9"/>
    <w:rsid w:val="005A105B"/>
    <w:rsid w:val="005A10C1"/>
    <w:rsid w:val="005A160B"/>
    <w:rsid w:val="005A1D18"/>
    <w:rsid w:val="005A2087"/>
    <w:rsid w:val="005A26A9"/>
    <w:rsid w:val="005A2C04"/>
    <w:rsid w:val="005A3C0E"/>
    <w:rsid w:val="005A3FDD"/>
    <w:rsid w:val="005A4398"/>
    <w:rsid w:val="005A4774"/>
    <w:rsid w:val="005A519E"/>
    <w:rsid w:val="005A54E4"/>
    <w:rsid w:val="005A5C54"/>
    <w:rsid w:val="005A5E02"/>
    <w:rsid w:val="005A5F67"/>
    <w:rsid w:val="005A6892"/>
    <w:rsid w:val="005A6FB5"/>
    <w:rsid w:val="005A7AC4"/>
    <w:rsid w:val="005B0467"/>
    <w:rsid w:val="005B07A5"/>
    <w:rsid w:val="005B0AA6"/>
    <w:rsid w:val="005B10E0"/>
    <w:rsid w:val="005B153C"/>
    <w:rsid w:val="005B1923"/>
    <w:rsid w:val="005B2E06"/>
    <w:rsid w:val="005B2E6A"/>
    <w:rsid w:val="005B3707"/>
    <w:rsid w:val="005B3731"/>
    <w:rsid w:val="005B4B1F"/>
    <w:rsid w:val="005B587D"/>
    <w:rsid w:val="005B64E3"/>
    <w:rsid w:val="005B665B"/>
    <w:rsid w:val="005B6E64"/>
    <w:rsid w:val="005B7594"/>
    <w:rsid w:val="005C081E"/>
    <w:rsid w:val="005C0DD3"/>
    <w:rsid w:val="005C145B"/>
    <w:rsid w:val="005C1915"/>
    <w:rsid w:val="005C2281"/>
    <w:rsid w:val="005C2773"/>
    <w:rsid w:val="005C28F4"/>
    <w:rsid w:val="005C2933"/>
    <w:rsid w:val="005C2AA9"/>
    <w:rsid w:val="005C2FDD"/>
    <w:rsid w:val="005C31CF"/>
    <w:rsid w:val="005C334D"/>
    <w:rsid w:val="005C4103"/>
    <w:rsid w:val="005C4885"/>
    <w:rsid w:val="005C4B21"/>
    <w:rsid w:val="005C4E97"/>
    <w:rsid w:val="005C52F7"/>
    <w:rsid w:val="005C53CD"/>
    <w:rsid w:val="005C562D"/>
    <w:rsid w:val="005C5902"/>
    <w:rsid w:val="005C5E55"/>
    <w:rsid w:val="005C6178"/>
    <w:rsid w:val="005C667D"/>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4ADD"/>
    <w:rsid w:val="005D56B8"/>
    <w:rsid w:val="005D5748"/>
    <w:rsid w:val="005D581B"/>
    <w:rsid w:val="005D592E"/>
    <w:rsid w:val="005D62CA"/>
    <w:rsid w:val="005D6D32"/>
    <w:rsid w:val="005D7AD9"/>
    <w:rsid w:val="005E10AB"/>
    <w:rsid w:val="005E15F0"/>
    <w:rsid w:val="005E1A32"/>
    <w:rsid w:val="005E1CEF"/>
    <w:rsid w:val="005E20FF"/>
    <w:rsid w:val="005E25FA"/>
    <w:rsid w:val="005E2673"/>
    <w:rsid w:val="005E2ACB"/>
    <w:rsid w:val="005E2DF2"/>
    <w:rsid w:val="005E32BE"/>
    <w:rsid w:val="005E4838"/>
    <w:rsid w:val="005E4DC0"/>
    <w:rsid w:val="005E55BD"/>
    <w:rsid w:val="005E67D4"/>
    <w:rsid w:val="005E6E0F"/>
    <w:rsid w:val="005E7075"/>
    <w:rsid w:val="005E7B63"/>
    <w:rsid w:val="005F01EC"/>
    <w:rsid w:val="005F046B"/>
    <w:rsid w:val="005F09CD"/>
    <w:rsid w:val="005F15EE"/>
    <w:rsid w:val="005F1B82"/>
    <w:rsid w:val="005F1CD9"/>
    <w:rsid w:val="005F21FF"/>
    <w:rsid w:val="005F2BEC"/>
    <w:rsid w:val="005F2DBC"/>
    <w:rsid w:val="005F2E35"/>
    <w:rsid w:val="005F3557"/>
    <w:rsid w:val="005F3C87"/>
    <w:rsid w:val="005F47E9"/>
    <w:rsid w:val="005F58E6"/>
    <w:rsid w:val="005F5B65"/>
    <w:rsid w:val="005F5F5B"/>
    <w:rsid w:val="005F62DC"/>
    <w:rsid w:val="005F6811"/>
    <w:rsid w:val="005F6A85"/>
    <w:rsid w:val="005F7317"/>
    <w:rsid w:val="005F738E"/>
    <w:rsid w:val="00600490"/>
    <w:rsid w:val="006008AE"/>
    <w:rsid w:val="00601C18"/>
    <w:rsid w:val="00602A51"/>
    <w:rsid w:val="006030EA"/>
    <w:rsid w:val="00603DDD"/>
    <w:rsid w:val="00603EEF"/>
    <w:rsid w:val="006045A6"/>
    <w:rsid w:val="00604818"/>
    <w:rsid w:val="006058A6"/>
    <w:rsid w:val="00606096"/>
    <w:rsid w:val="00606534"/>
    <w:rsid w:val="006066CB"/>
    <w:rsid w:val="0060686E"/>
    <w:rsid w:val="00607721"/>
    <w:rsid w:val="00607A91"/>
    <w:rsid w:val="00610010"/>
    <w:rsid w:val="00610E14"/>
    <w:rsid w:val="00611291"/>
    <w:rsid w:val="0061166F"/>
    <w:rsid w:val="006119AC"/>
    <w:rsid w:val="00612517"/>
    <w:rsid w:val="0061257A"/>
    <w:rsid w:val="00612649"/>
    <w:rsid w:val="00612F39"/>
    <w:rsid w:val="00613161"/>
    <w:rsid w:val="0061323C"/>
    <w:rsid w:val="006140B2"/>
    <w:rsid w:val="0061456F"/>
    <w:rsid w:val="00614D15"/>
    <w:rsid w:val="00614E47"/>
    <w:rsid w:val="00614EDD"/>
    <w:rsid w:val="006155AA"/>
    <w:rsid w:val="006156D5"/>
    <w:rsid w:val="00615962"/>
    <w:rsid w:val="00615A85"/>
    <w:rsid w:val="00615CCC"/>
    <w:rsid w:val="00615D83"/>
    <w:rsid w:val="00617371"/>
    <w:rsid w:val="006177F4"/>
    <w:rsid w:val="00617B42"/>
    <w:rsid w:val="00620285"/>
    <w:rsid w:val="00620A08"/>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2DCD"/>
    <w:rsid w:val="006330F5"/>
    <w:rsid w:val="00633BB1"/>
    <w:rsid w:val="00633BF6"/>
    <w:rsid w:val="00634006"/>
    <w:rsid w:val="00634260"/>
    <w:rsid w:val="006343D6"/>
    <w:rsid w:val="006343D9"/>
    <w:rsid w:val="006344D6"/>
    <w:rsid w:val="00634BBD"/>
    <w:rsid w:val="006351DB"/>
    <w:rsid w:val="00635420"/>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805"/>
    <w:rsid w:val="00644981"/>
    <w:rsid w:val="00644B5E"/>
    <w:rsid w:val="00644EFD"/>
    <w:rsid w:val="0064629B"/>
    <w:rsid w:val="00646303"/>
    <w:rsid w:val="006468E7"/>
    <w:rsid w:val="00646C3D"/>
    <w:rsid w:val="00646D83"/>
    <w:rsid w:val="00650950"/>
    <w:rsid w:val="00651143"/>
    <w:rsid w:val="0065185C"/>
    <w:rsid w:val="00651CB3"/>
    <w:rsid w:val="0065200F"/>
    <w:rsid w:val="00653AF5"/>
    <w:rsid w:val="0065467E"/>
    <w:rsid w:val="006546ED"/>
    <w:rsid w:val="00654C3D"/>
    <w:rsid w:val="00654C60"/>
    <w:rsid w:val="00654DF8"/>
    <w:rsid w:val="006553F6"/>
    <w:rsid w:val="006555BA"/>
    <w:rsid w:val="00655F2B"/>
    <w:rsid w:val="0065605A"/>
    <w:rsid w:val="00656311"/>
    <w:rsid w:val="0065649C"/>
    <w:rsid w:val="006564C7"/>
    <w:rsid w:val="00656699"/>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E04"/>
    <w:rsid w:val="006632FA"/>
    <w:rsid w:val="006636CD"/>
    <w:rsid w:val="0066488A"/>
    <w:rsid w:val="00664E33"/>
    <w:rsid w:val="006654A5"/>
    <w:rsid w:val="006657CD"/>
    <w:rsid w:val="00666261"/>
    <w:rsid w:val="00666410"/>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5B9A"/>
    <w:rsid w:val="006768EA"/>
    <w:rsid w:val="00676E80"/>
    <w:rsid w:val="00677265"/>
    <w:rsid w:val="00677985"/>
    <w:rsid w:val="00677AD8"/>
    <w:rsid w:val="00677CEE"/>
    <w:rsid w:val="0068024F"/>
    <w:rsid w:val="006802D0"/>
    <w:rsid w:val="00680872"/>
    <w:rsid w:val="0068095A"/>
    <w:rsid w:val="00680C9A"/>
    <w:rsid w:val="00680E05"/>
    <w:rsid w:val="006814D8"/>
    <w:rsid w:val="00681536"/>
    <w:rsid w:val="006815AF"/>
    <w:rsid w:val="00681946"/>
    <w:rsid w:val="00681C2B"/>
    <w:rsid w:val="00681F89"/>
    <w:rsid w:val="0068295C"/>
    <w:rsid w:val="00682A54"/>
    <w:rsid w:val="00682CF9"/>
    <w:rsid w:val="00682FB8"/>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CE2"/>
    <w:rsid w:val="00693DF9"/>
    <w:rsid w:val="0069507F"/>
    <w:rsid w:val="00695081"/>
    <w:rsid w:val="006955CA"/>
    <w:rsid w:val="006958D3"/>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3E15"/>
    <w:rsid w:val="006A3E8E"/>
    <w:rsid w:val="006A4A12"/>
    <w:rsid w:val="006A4A7E"/>
    <w:rsid w:val="006A4AB1"/>
    <w:rsid w:val="006A5451"/>
    <w:rsid w:val="006A604F"/>
    <w:rsid w:val="006A6BBF"/>
    <w:rsid w:val="006A703D"/>
    <w:rsid w:val="006A768E"/>
    <w:rsid w:val="006A7D6D"/>
    <w:rsid w:val="006B143D"/>
    <w:rsid w:val="006B15F7"/>
    <w:rsid w:val="006B1765"/>
    <w:rsid w:val="006B1973"/>
    <w:rsid w:val="006B2A4B"/>
    <w:rsid w:val="006B2B53"/>
    <w:rsid w:val="006B31D6"/>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6D3B"/>
    <w:rsid w:val="006C7434"/>
    <w:rsid w:val="006C745B"/>
    <w:rsid w:val="006D07D7"/>
    <w:rsid w:val="006D1F41"/>
    <w:rsid w:val="006D2383"/>
    <w:rsid w:val="006D2C0A"/>
    <w:rsid w:val="006D3BB6"/>
    <w:rsid w:val="006D45F9"/>
    <w:rsid w:val="006D46F7"/>
    <w:rsid w:val="006D49B9"/>
    <w:rsid w:val="006D4DC6"/>
    <w:rsid w:val="006D4E58"/>
    <w:rsid w:val="006D5483"/>
    <w:rsid w:val="006D5C71"/>
    <w:rsid w:val="006D6AA0"/>
    <w:rsid w:val="006D6C12"/>
    <w:rsid w:val="006D72A1"/>
    <w:rsid w:val="006D73ED"/>
    <w:rsid w:val="006D7750"/>
    <w:rsid w:val="006D7DCC"/>
    <w:rsid w:val="006E0041"/>
    <w:rsid w:val="006E057C"/>
    <w:rsid w:val="006E06AD"/>
    <w:rsid w:val="006E08CE"/>
    <w:rsid w:val="006E08F3"/>
    <w:rsid w:val="006E09E9"/>
    <w:rsid w:val="006E0A61"/>
    <w:rsid w:val="006E0FE0"/>
    <w:rsid w:val="006E127C"/>
    <w:rsid w:val="006E2BF4"/>
    <w:rsid w:val="006E2C4F"/>
    <w:rsid w:val="006E30F3"/>
    <w:rsid w:val="006E3132"/>
    <w:rsid w:val="006E3B9D"/>
    <w:rsid w:val="006E4622"/>
    <w:rsid w:val="006E5149"/>
    <w:rsid w:val="006E5823"/>
    <w:rsid w:val="006E5BCB"/>
    <w:rsid w:val="006E5F94"/>
    <w:rsid w:val="006E69AA"/>
    <w:rsid w:val="006E6F66"/>
    <w:rsid w:val="006E6FB9"/>
    <w:rsid w:val="006F06C9"/>
    <w:rsid w:val="006F0D9D"/>
    <w:rsid w:val="006F1FBA"/>
    <w:rsid w:val="006F20A2"/>
    <w:rsid w:val="006F2616"/>
    <w:rsid w:val="006F323D"/>
    <w:rsid w:val="006F35EF"/>
    <w:rsid w:val="006F3663"/>
    <w:rsid w:val="006F3F5E"/>
    <w:rsid w:val="006F4511"/>
    <w:rsid w:val="006F4698"/>
    <w:rsid w:val="006F4C26"/>
    <w:rsid w:val="006F5178"/>
    <w:rsid w:val="006F5717"/>
    <w:rsid w:val="006F58CE"/>
    <w:rsid w:val="006F62CD"/>
    <w:rsid w:val="006F63B3"/>
    <w:rsid w:val="006F6AB0"/>
    <w:rsid w:val="006F7704"/>
    <w:rsid w:val="006F7847"/>
    <w:rsid w:val="0070006B"/>
    <w:rsid w:val="00700313"/>
    <w:rsid w:val="0070180D"/>
    <w:rsid w:val="00701885"/>
    <w:rsid w:val="00701EC3"/>
    <w:rsid w:val="0070285A"/>
    <w:rsid w:val="00703220"/>
    <w:rsid w:val="00703483"/>
    <w:rsid w:val="00703D91"/>
    <w:rsid w:val="007043F9"/>
    <w:rsid w:val="0070676C"/>
    <w:rsid w:val="00707567"/>
    <w:rsid w:val="00707E34"/>
    <w:rsid w:val="00707E41"/>
    <w:rsid w:val="00710392"/>
    <w:rsid w:val="007107CE"/>
    <w:rsid w:val="00711308"/>
    <w:rsid w:val="007113BD"/>
    <w:rsid w:val="00711472"/>
    <w:rsid w:val="00711826"/>
    <w:rsid w:val="007118B8"/>
    <w:rsid w:val="007121AB"/>
    <w:rsid w:val="00712CDE"/>
    <w:rsid w:val="00712DD0"/>
    <w:rsid w:val="00713C70"/>
    <w:rsid w:val="00713E28"/>
    <w:rsid w:val="007140D3"/>
    <w:rsid w:val="0071430A"/>
    <w:rsid w:val="007143A6"/>
    <w:rsid w:val="007153AB"/>
    <w:rsid w:val="0071567C"/>
    <w:rsid w:val="007158AA"/>
    <w:rsid w:val="00715CB8"/>
    <w:rsid w:val="0071610E"/>
    <w:rsid w:val="007162B8"/>
    <w:rsid w:val="0071774E"/>
    <w:rsid w:val="00717D69"/>
    <w:rsid w:val="00717FBB"/>
    <w:rsid w:val="007201A6"/>
    <w:rsid w:val="007204B1"/>
    <w:rsid w:val="007204E3"/>
    <w:rsid w:val="007207D8"/>
    <w:rsid w:val="007209BD"/>
    <w:rsid w:val="0072108D"/>
    <w:rsid w:val="00721373"/>
    <w:rsid w:val="007214B1"/>
    <w:rsid w:val="007216A5"/>
    <w:rsid w:val="00721A71"/>
    <w:rsid w:val="00721FD0"/>
    <w:rsid w:val="007224DE"/>
    <w:rsid w:val="00722717"/>
    <w:rsid w:val="0072273E"/>
    <w:rsid w:val="00723633"/>
    <w:rsid w:val="00724373"/>
    <w:rsid w:val="007243E2"/>
    <w:rsid w:val="00724477"/>
    <w:rsid w:val="007244DB"/>
    <w:rsid w:val="00724DE2"/>
    <w:rsid w:val="00724E68"/>
    <w:rsid w:val="0072567F"/>
    <w:rsid w:val="00725D0A"/>
    <w:rsid w:val="007263BE"/>
    <w:rsid w:val="00726C7A"/>
    <w:rsid w:val="007272B5"/>
    <w:rsid w:val="007279D2"/>
    <w:rsid w:val="00730239"/>
    <w:rsid w:val="007303F3"/>
    <w:rsid w:val="007307B9"/>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64"/>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20D"/>
    <w:rsid w:val="0074589F"/>
    <w:rsid w:val="007473C6"/>
    <w:rsid w:val="00747996"/>
    <w:rsid w:val="00747FBE"/>
    <w:rsid w:val="0075145C"/>
    <w:rsid w:val="007514B4"/>
    <w:rsid w:val="0075153E"/>
    <w:rsid w:val="007521C4"/>
    <w:rsid w:val="0075252F"/>
    <w:rsid w:val="00752B3F"/>
    <w:rsid w:val="00752EBA"/>
    <w:rsid w:val="007532D5"/>
    <w:rsid w:val="007535EB"/>
    <w:rsid w:val="007543D1"/>
    <w:rsid w:val="00754AC9"/>
    <w:rsid w:val="00755381"/>
    <w:rsid w:val="007557D6"/>
    <w:rsid w:val="00755864"/>
    <w:rsid w:val="007562B5"/>
    <w:rsid w:val="007562CB"/>
    <w:rsid w:val="00756C59"/>
    <w:rsid w:val="00757A16"/>
    <w:rsid w:val="00757CC8"/>
    <w:rsid w:val="007604AE"/>
    <w:rsid w:val="00760975"/>
    <w:rsid w:val="00760B5C"/>
    <w:rsid w:val="00761097"/>
    <w:rsid w:val="007610F2"/>
    <w:rsid w:val="00761B71"/>
    <w:rsid w:val="00761C2A"/>
    <w:rsid w:val="00762936"/>
    <w:rsid w:val="007629EC"/>
    <w:rsid w:val="00762AB6"/>
    <w:rsid w:val="00762B34"/>
    <w:rsid w:val="00762E6A"/>
    <w:rsid w:val="007631F1"/>
    <w:rsid w:val="00763586"/>
    <w:rsid w:val="007644FE"/>
    <w:rsid w:val="007646C4"/>
    <w:rsid w:val="00764A7C"/>
    <w:rsid w:val="00764EA1"/>
    <w:rsid w:val="007658E7"/>
    <w:rsid w:val="00765E2C"/>
    <w:rsid w:val="007669BD"/>
    <w:rsid w:val="0076707B"/>
    <w:rsid w:val="007675D7"/>
    <w:rsid w:val="0077019B"/>
    <w:rsid w:val="007711B7"/>
    <w:rsid w:val="0077123F"/>
    <w:rsid w:val="007712C1"/>
    <w:rsid w:val="00771A50"/>
    <w:rsid w:val="00772C13"/>
    <w:rsid w:val="00773ED5"/>
    <w:rsid w:val="00774560"/>
    <w:rsid w:val="0077459E"/>
    <w:rsid w:val="007748A1"/>
    <w:rsid w:val="0077490C"/>
    <w:rsid w:val="00774E22"/>
    <w:rsid w:val="00775236"/>
    <w:rsid w:val="0077577F"/>
    <w:rsid w:val="00776031"/>
    <w:rsid w:val="007762D1"/>
    <w:rsid w:val="0077686F"/>
    <w:rsid w:val="007771C5"/>
    <w:rsid w:val="00777B73"/>
    <w:rsid w:val="00777C9A"/>
    <w:rsid w:val="00777DDB"/>
    <w:rsid w:val="007803EC"/>
    <w:rsid w:val="0078075B"/>
    <w:rsid w:val="007808F5"/>
    <w:rsid w:val="00780A39"/>
    <w:rsid w:val="00780D27"/>
    <w:rsid w:val="00781EF6"/>
    <w:rsid w:val="00781F75"/>
    <w:rsid w:val="00782972"/>
    <w:rsid w:val="00782A3C"/>
    <w:rsid w:val="00783363"/>
    <w:rsid w:val="007843A6"/>
    <w:rsid w:val="007846B0"/>
    <w:rsid w:val="00784B83"/>
    <w:rsid w:val="00784E84"/>
    <w:rsid w:val="00784FFD"/>
    <w:rsid w:val="00785F93"/>
    <w:rsid w:val="00786D06"/>
    <w:rsid w:val="007872C5"/>
    <w:rsid w:val="00787500"/>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46E"/>
    <w:rsid w:val="00797639"/>
    <w:rsid w:val="00797724"/>
    <w:rsid w:val="007977AC"/>
    <w:rsid w:val="007A0D06"/>
    <w:rsid w:val="007A2895"/>
    <w:rsid w:val="007A2B98"/>
    <w:rsid w:val="007A3755"/>
    <w:rsid w:val="007A3DE1"/>
    <w:rsid w:val="007A4994"/>
    <w:rsid w:val="007A49EE"/>
    <w:rsid w:val="007A4D62"/>
    <w:rsid w:val="007A4DCF"/>
    <w:rsid w:val="007A5D61"/>
    <w:rsid w:val="007A632A"/>
    <w:rsid w:val="007A64B6"/>
    <w:rsid w:val="007A6D03"/>
    <w:rsid w:val="007A734A"/>
    <w:rsid w:val="007A7385"/>
    <w:rsid w:val="007A7676"/>
    <w:rsid w:val="007A76A2"/>
    <w:rsid w:val="007A7BC5"/>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56B"/>
    <w:rsid w:val="007C0799"/>
    <w:rsid w:val="007C1075"/>
    <w:rsid w:val="007C13FD"/>
    <w:rsid w:val="007C1BCF"/>
    <w:rsid w:val="007C1FD5"/>
    <w:rsid w:val="007C2033"/>
    <w:rsid w:val="007C224E"/>
    <w:rsid w:val="007C3042"/>
    <w:rsid w:val="007C42E5"/>
    <w:rsid w:val="007C43C6"/>
    <w:rsid w:val="007C454B"/>
    <w:rsid w:val="007C46D1"/>
    <w:rsid w:val="007C5B98"/>
    <w:rsid w:val="007C5BAF"/>
    <w:rsid w:val="007C5E29"/>
    <w:rsid w:val="007C62C6"/>
    <w:rsid w:val="007C64F6"/>
    <w:rsid w:val="007C6D9B"/>
    <w:rsid w:val="007C6E4E"/>
    <w:rsid w:val="007C74CC"/>
    <w:rsid w:val="007C7899"/>
    <w:rsid w:val="007C79F0"/>
    <w:rsid w:val="007C7CD2"/>
    <w:rsid w:val="007C7DFE"/>
    <w:rsid w:val="007C7EBE"/>
    <w:rsid w:val="007C7F36"/>
    <w:rsid w:val="007D020B"/>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918"/>
    <w:rsid w:val="007E2A06"/>
    <w:rsid w:val="007E2FA4"/>
    <w:rsid w:val="007E30E3"/>
    <w:rsid w:val="007E3562"/>
    <w:rsid w:val="007E3823"/>
    <w:rsid w:val="007E4138"/>
    <w:rsid w:val="007E5784"/>
    <w:rsid w:val="007E5B38"/>
    <w:rsid w:val="007E6823"/>
    <w:rsid w:val="007E6B35"/>
    <w:rsid w:val="007E6B36"/>
    <w:rsid w:val="007E6C12"/>
    <w:rsid w:val="007E76F3"/>
    <w:rsid w:val="007E7855"/>
    <w:rsid w:val="007E7EC0"/>
    <w:rsid w:val="007F1953"/>
    <w:rsid w:val="007F198D"/>
    <w:rsid w:val="007F1AAE"/>
    <w:rsid w:val="007F238D"/>
    <w:rsid w:val="007F3885"/>
    <w:rsid w:val="007F3BF4"/>
    <w:rsid w:val="007F4772"/>
    <w:rsid w:val="007F5DE0"/>
    <w:rsid w:val="007F5E47"/>
    <w:rsid w:val="007F5E6A"/>
    <w:rsid w:val="007F6395"/>
    <w:rsid w:val="007F7B26"/>
    <w:rsid w:val="0080049F"/>
    <w:rsid w:val="00800D00"/>
    <w:rsid w:val="00801923"/>
    <w:rsid w:val="008020BF"/>
    <w:rsid w:val="008022F7"/>
    <w:rsid w:val="00802715"/>
    <w:rsid w:val="00802E61"/>
    <w:rsid w:val="00802FE0"/>
    <w:rsid w:val="00803118"/>
    <w:rsid w:val="00803417"/>
    <w:rsid w:val="00803586"/>
    <w:rsid w:val="0080385E"/>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B5E"/>
    <w:rsid w:val="00811DFE"/>
    <w:rsid w:val="00811E6A"/>
    <w:rsid w:val="0081283E"/>
    <w:rsid w:val="00812FCC"/>
    <w:rsid w:val="008133B3"/>
    <w:rsid w:val="00813784"/>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02D"/>
    <w:rsid w:val="008212D4"/>
    <w:rsid w:val="00821C5F"/>
    <w:rsid w:val="00821D4E"/>
    <w:rsid w:val="00821FA9"/>
    <w:rsid w:val="008222CA"/>
    <w:rsid w:val="00822383"/>
    <w:rsid w:val="00822E06"/>
    <w:rsid w:val="00823780"/>
    <w:rsid w:val="0082396C"/>
    <w:rsid w:val="00823FFC"/>
    <w:rsid w:val="008248C4"/>
    <w:rsid w:val="008249AA"/>
    <w:rsid w:val="00825E86"/>
    <w:rsid w:val="00825ECC"/>
    <w:rsid w:val="00826252"/>
    <w:rsid w:val="00826566"/>
    <w:rsid w:val="008265D0"/>
    <w:rsid w:val="0082687F"/>
    <w:rsid w:val="00826A68"/>
    <w:rsid w:val="00826DED"/>
    <w:rsid w:val="00827847"/>
    <w:rsid w:val="008302F1"/>
    <w:rsid w:val="008309AA"/>
    <w:rsid w:val="00830B22"/>
    <w:rsid w:val="00830D94"/>
    <w:rsid w:val="00830FE3"/>
    <w:rsid w:val="0083191E"/>
    <w:rsid w:val="00831C6F"/>
    <w:rsid w:val="00831DEC"/>
    <w:rsid w:val="008327F9"/>
    <w:rsid w:val="00832B33"/>
    <w:rsid w:val="00832B9F"/>
    <w:rsid w:val="0083382A"/>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424D"/>
    <w:rsid w:val="008447AB"/>
    <w:rsid w:val="00844BEF"/>
    <w:rsid w:val="00844E7D"/>
    <w:rsid w:val="0084659A"/>
    <w:rsid w:val="00846794"/>
    <w:rsid w:val="00846F23"/>
    <w:rsid w:val="00847415"/>
    <w:rsid w:val="0084741E"/>
    <w:rsid w:val="0084760F"/>
    <w:rsid w:val="008477CE"/>
    <w:rsid w:val="00850430"/>
    <w:rsid w:val="008505D8"/>
    <w:rsid w:val="0085068B"/>
    <w:rsid w:val="008508B0"/>
    <w:rsid w:val="00850A15"/>
    <w:rsid w:val="00850F64"/>
    <w:rsid w:val="00851DDB"/>
    <w:rsid w:val="00852144"/>
    <w:rsid w:val="00852178"/>
    <w:rsid w:val="00852B6C"/>
    <w:rsid w:val="00852D6A"/>
    <w:rsid w:val="008532B8"/>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BA7"/>
    <w:rsid w:val="00862F73"/>
    <w:rsid w:val="00862F77"/>
    <w:rsid w:val="00863329"/>
    <w:rsid w:val="00863982"/>
    <w:rsid w:val="00863F06"/>
    <w:rsid w:val="00864A4E"/>
    <w:rsid w:val="00867B14"/>
    <w:rsid w:val="00867B80"/>
    <w:rsid w:val="00867C3E"/>
    <w:rsid w:val="008701BA"/>
    <w:rsid w:val="00870B64"/>
    <w:rsid w:val="0087210E"/>
    <w:rsid w:val="0087212E"/>
    <w:rsid w:val="0087213F"/>
    <w:rsid w:val="008725B4"/>
    <w:rsid w:val="00872A46"/>
    <w:rsid w:val="008745B3"/>
    <w:rsid w:val="00875004"/>
    <w:rsid w:val="00875395"/>
    <w:rsid w:val="008754BC"/>
    <w:rsid w:val="00875DB5"/>
    <w:rsid w:val="008773FF"/>
    <w:rsid w:val="00877802"/>
    <w:rsid w:val="00880374"/>
    <w:rsid w:val="008821C2"/>
    <w:rsid w:val="008826BD"/>
    <w:rsid w:val="00882D24"/>
    <w:rsid w:val="00882F34"/>
    <w:rsid w:val="0088381F"/>
    <w:rsid w:val="00883C57"/>
    <w:rsid w:val="00883D4E"/>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124"/>
    <w:rsid w:val="008927A8"/>
    <w:rsid w:val="00892EAA"/>
    <w:rsid w:val="00893065"/>
    <w:rsid w:val="008937D6"/>
    <w:rsid w:val="0089396D"/>
    <w:rsid w:val="00893B96"/>
    <w:rsid w:val="00894060"/>
    <w:rsid w:val="00894331"/>
    <w:rsid w:val="00894741"/>
    <w:rsid w:val="00894C8F"/>
    <w:rsid w:val="00894D00"/>
    <w:rsid w:val="008959F0"/>
    <w:rsid w:val="0089617A"/>
    <w:rsid w:val="0089655E"/>
    <w:rsid w:val="00896B52"/>
    <w:rsid w:val="00896CFD"/>
    <w:rsid w:val="00896D31"/>
    <w:rsid w:val="00896EA4"/>
    <w:rsid w:val="00896FCC"/>
    <w:rsid w:val="00897067"/>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CD9"/>
    <w:rsid w:val="008A7E3D"/>
    <w:rsid w:val="008B08C1"/>
    <w:rsid w:val="008B0BA5"/>
    <w:rsid w:val="008B12A6"/>
    <w:rsid w:val="008B13B3"/>
    <w:rsid w:val="008B254C"/>
    <w:rsid w:val="008B2D79"/>
    <w:rsid w:val="008B300D"/>
    <w:rsid w:val="008B3876"/>
    <w:rsid w:val="008B3AEA"/>
    <w:rsid w:val="008B4AE1"/>
    <w:rsid w:val="008B55CA"/>
    <w:rsid w:val="008B5A60"/>
    <w:rsid w:val="008B5EA5"/>
    <w:rsid w:val="008B6E73"/>
    <w:rsid w:val="008B7300"/>
    <w:rsid w:val="008C0858"/>
    <w:rsid w:val="008C09C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6566"/>
    <w:rsid w:val="008C6CE9"/>
    <w:rsid w:val="008C7410"/>
    <w:rsid w:val="008D0791"/>
    <w:rsid w:val="008D0CF7"/>
    <w:rsid w:val="008D1DE2"/>
    <w:rsid w:val="008D2665"/>
    <w:rsid w:val="008D270C"/>
    <w:rsid w:val="008D3BF3"/>
    <w:rsid w:val="008D3D0A"/>
    <w:rsid w:val="008D3F66"/>
    <w:rsid w:val="008D4A5D"/>
    <w:rsid w:val="008D51C1"/>
    <w:rsid w:val="008D5D9B"/>
    <w:rsid w:val="008D6030"/>
    <w:rsid w:val="008D6A67"/>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A9E"/>
    <w:rsid w:val="008E65F7"/>
    <w:rsid w:val="008E6B4A"/>
    <w:rsid w:val="008E6E57"/>
    <w:rsid w:val="008F04CB"/>
    <w:rsid w:val="008F0F55"/>
    <w:rsid w:val="008F1D26"/>
    <w:rsid w:val="008F1ECF"/>
    <w:rsid w:val="008F22D9"/>
    <w:rsid w:val="008F3438"/>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1FF"/>
    <w:rsid w:val="009028BA"/>
    <w:rsid w:val="00902F71"/>
    <w:rsid w:val="00903399"/>
    <w:rsid w:val="0090561E"/>
    <w:rsid w:val="009056C9"/>
    <w:rsid w:val="00906440"/>
    <w:rsid w:val="0090745B"/>
    <w:rsid w:val="00907D7C"/>
    <w:rsid w:val="009100F7"/>
    <w:rsid w:val="00910141"/>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20E89"/>
    <w:rsid w:val="00920F5E"/>
    <w:rsid w:val="0092106E"/>
    <w:rsid w:val="0092118D"/>
    <w:rsid w:val="009214A5"/>
    <w:rsid w:val="0092181D"/>
    <w:rsid w:val="009218FF"/>
    <w:rsid w:val="00922D50"/>
    <w:rsid w:val="00924C33"/>
    <w:rsid w:val="00924F61"/>
    <w:rsid w:val="00925037"/>
    <w:rsid w:val="00925D7B"/>
    <w:rsid w:val="00926ED1"/>
    <w:rsid w:val="009300E5"/>
    <w:rsid w:val="009306F7"/>
    <w:rsid w:val="0093073E"/>
    <w:rsid w:val="00930A5C"/>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37F18"/>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5"/>
    <w:rsid w:val="009456DD"/>
    <w:rsid w:val="00945D68"/>
    <w:rsid w:val="00945F54"/>
    <w:rsid w:val="00946CB1"/>
    <w:rsid w:val="00946D86"/>
    <w:rsid w:val="00946FCA"/>
    <w:rsid w:val="009474D7"/>
    <w:rsid w:val="00947C74"/>
    <w:rsid w:val="0095090C"/>
    <w:rsid w:val="00950B18"/>
    <w:rsid w:val="0095106D"/>
    <w:rsid w:val="00951106"/>
    <w:rsid w:val="009514DD"/>
    <w:rsid w:val="00951B5B"/>
    <w:rsid w:val="009534AD"/>
    <w:rsid w:val="00953EDC"/>
    <w:rsid w:val="009547A0"/>
    <w:rsid w:val="009551B3"/>
    <w:rsid w:val="00955340"/>
    <w:rsid w:val="009556AB"/>
    <w:rsid w:val="00956E50"/>
    <w:rsid w:val="00957099"/>
    <w:rsid w:val="00957AA8"/>
    <w:rsid w:val="009609EB"/>
    <w:rsid w:val="00960A9A"/>
    <w:rsid w:val="00960F85"/>
    <w:rsid w:val="009614E2"/>
    <w:rsid w:val="009615CF"/>
    <w:rsid w:val="009622AF"/>
    <w:rsid w:val="00963087"/>
    <w:rsid w:val="009630B6"/>
    <w:rsid w:val="00963797"/>
    <w:rsid w:val="009638ED"/>
    <w:rsid w:val="00963CB7"/>
    <w:rsid w:val="00963CDA"/>
    <w:rsid w:val="00963CE6"/>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626"/>
    <w:rsid w:val="0097286B"/>
    <w:rsid w:val="00972A99"/>
    <w:rsid w:val="00973089"/>
    <w:rsid w:val="00973D0B"/>
    <w:rsid w:val="00974800"/>
    <w:rsid w:val="00974839"/>
    <w:rsid w:val="0097508C"/>
    <w:rsid w:val="0097553D"/>
    <w:rsid w:val="00976108"/>
    <w:rsid w:val="009761C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669"/>
    <w:rsid w:val="00982CFD"/>
    <w:rsid w:val="00983AA4"/>
    <w:rsid w:val="00983FA9"/>
    <w:rsid w:val="00984015"/>
    <w:rsid w:val="009844CD"/>
    <w:rsid w:val="00984B7D"/>
    <w:rsid w:val="00984C52"/>
    <w:rsid w:val="00985A99"/>
    <w:rsid w:val="00985DC8"/>
    <w:rsid w:val="009866BC"/>
    <w:rsid w:val="00986884"/>
    <w:rsid w:val="00987712"/>
    <w:rsid w:val="00987A72"/>
    <w:rsid w:val="00987D1F"/>
    <w:rsid w:val="00987DF5"/>
    <w:rsid w:val="00990005"/>
    <w:rsid w:val="009900BA"/>
    <w:rsid w:val="009901A5"/>
    <w:rsid w:val="0099096A"/>
    <w:rsid w:val="009910BE"/>
    <w:rsid w:val="009911D2"/>
    <w:rsid w:val="00991499"/>
    <w:rsid w:val="009919A4"/>
    <w:rsid w:val="00992009"/>
    <w:rsid w:val="00992056"/>
    <w:rsid w:val="0099231E"/>
    <w:rsid w:val="00992A54"/>
    <w:rsid w:val="0099303E"/>
    <w:rsid w:val="009931AE"/>
    <w:rsid w:val="00993458"/>
    <w:rsid w:val="009942FE"/>
    <w:rsid w:val="00995DE2"/>
    <w:rsid w:val="00995E81"/>
    <w:rsid w:val="00996483"/>
    <w:rsid w:val="00996E13"/>
    <w:rsid w:val="009A0241"/>
    <w:rsid w:val="009A1188"/>
    <w:rsid w:val="009A19C6"/>
    <w:rsid w:val="009A1DAC"/>
    <w:rsid w:val="009A1ED9"/>
    <w:rsid w:val="009A31E8"/>
    <w:rsid w:val="009A3672"/>
    <w:rsid w:val="009A43B5"/>
    <w:rsid w:val="009A43B6"/>
    <w:rsid w:val="009A5199"/>
    <w:rsid w:val="009A5709"/>
    <w:rsid w:val="009A5901"/>
    <w:rsid w:val="009A5A4A"/>
    <w:rsid w:val="009A6F3C"/>
    <w:rsid w:val="009A7DE4"/>
    <w:rsid w:val="009A7F59"/>
    <w:rsid w:val="009B0726"/>
    <w:rsid w:val="009B116B"/>
    <w:rsid w:val="009B130D"/>
    <w:rsid w:val="009B170F"/>
    <w:rsid w:val="009B2383"/>
    <w:rsid w:val="009B2A03"/>
    <w:rsid w:val="009B330D"/>
    <w:rsid w:val="009B3DE9"/>
    <w:rsid w:val="009B4055"/>
    <w:rsid w:val="009B45F2"/>
    <w:rsid w:val="009B48B2"/>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2769"/>
    <w:rsid w:val="009C33A9"/>
    <w:rsid w:val="009C34AF"/>
    <w:rsid w:val="009C35E0"/>
    <w:rsid w:val="009C38AC"/>
    <w:rsid w:val="009C3CC6"/>
    <w:rsid w:val="009C477B"/>
    <w:rsid w:val="009C4AC7"/>
    <w:rsid w:val="009C4CD4"/>
    <w:rsid w:val="009C4F32"/>
    <w:rsid w:val="009C5114"/>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D98"/>
    <w:rsid w:val="009D348A"/>
    <w:rsid w:val="009D35CC"/>
    <w:rsid w:val="009D38F9"/>
    <w:rsid w:val="009D40CA"/>
    <w:rsid w:val="009D41C7"/>
    <w:rsid w:val="009D42F4"/>
    <w:rsid w:val="009D483F"/>
    <w:rsid w:val="009D54C1"/>
    <w:rsid w:val="009D54DD"/>
    <w:rsid w:val="009D5A79"/>
    <w:rsid w:val="009D5B5D"/>
    <w:rsid w:val="009D5BAD"/>
    <w:rsid w:val="009D7141"/>
    <w:rsid w:val="009D7191"/>
    <w:rsid w:val="009D7462"/>
    <w:rsid w:val="009D76A1"/>
    <w:rsid w:val="009D7A9E"/>
    <w:rsid w:val="009D7F9D"/>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1FA8"/>
    <w:rsid w:val="009F24AF"/>
    <w:rsid w:val="009F24D3"/>
    <w:rsid w:val="009F2957"/>
    <w:rsid w:val="009F3047"/>
    <w:rsid w:val="009F3072"/>
    <w:rsid w:val="009F31D2"/>
    <w:rsid w:val="009F3261"/>
    <w:rsid w:val="009F3625"/>
    <w:rsid w:val="009F3651"/>
    <w:rsid w:val="009F3AD6"/>
    <w:rsid w:val="009F3B4C"/>
    <w:rsid w:val="009F3BB1"/>
    <w:rsid w:val="009F44D4"/>
    <w:rsid w:val="009F46AC"/>
    <w:rsid w:val="009F5B86"/>
    <w:rsid w:val="009F5BD8"/>
    <w:rsid w:val="009F64BD"/>
    <w:rsid w:val="009F6538"/>
    <w:rsid w:val="009F6674"/>
    <w:rsid w:val="009F66E0"/>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6EE8"/>
    <w:rsid w:val="00A074AC"/>
    <w:rsid w:val="00A07EB4"/>
    <w:rsid w:val="00A10088"/>
    <w:rsid w:val="00A100AB"/>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2F8"/>
    <w:rsid w:val="00A15A99"/>
    <w:rsid w:val="00A15F21"/>
    <w:rsid w:val="00A16F98"/>
    <w:rsid w:val="00A17882"/>
    <w:rsid w:val="00A17FD2"/>
    <w:rsid w:val="00A20554"/>
    <w:rsid w:val="00A212A0"/>
    <w:rsid w:val="00A21AA3"/>
    <w:rsid w:val="00A21D17"/>
    <w:rsid w:val="00A22648"/>
    <w:rsid w:val="00A24254"/>
    <w:rsid w:val="00A244B2"/>
    <w:rsid w:val="00A2454B"/>
    <w:rsid w:val="00A246FF"/>
    <w:rsid w:val="00A24761"/>
    <w:rsid w:val="00A24779"/>
    <w:rsid w:val="00A252CB"/>
    <w:rsid w:val="00A2534B"/>
    <w:rsid w:val="00A255C7"/>
    <w:rsid w:val="00A26094"/>
    <w:rsid w:val="00A27247"/>
    <w:rsid w:val="00A27C14"/>
    <w:rsid w:val="00A30290"/>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1AC8"/>
    <w:rsid w:val="00A42521"/>
    <w:rsid w:val="00A42615"/>
    <w:rsid w:val="00A42636"/>
    <w:rsid w:val="00A428DC"/>
    <w:rsid w:val="00A42EEC"/>
    <w:rsid w:val="00A439A3"/>
    <w:rsid w:val="00A43B15"/>
    <w:rsid w:val="00A4565C"/>
    <w:rsid w:val="00A45D8B"/>
    <w:rsid w:val="00A4633D"/>
    <w:rsid w:val="00A465B5"/>
    <w:rsid w:val="00A46A5D"/>
    <w:rsid w:val="00A46D0B"/>
    <w:rsid w:val="00A4762A"/>
    <w:rsid w:val="00A47699"/>
    <w:rsid w:val="00A478CF"/>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AED"/>
    <w:rsid w:val="00A55D65"/>
    <w:rsid w:val="00A562AF"/>
    <w:rsid w:val="00A56A10"/>
    <w:rsid w:val="00A56CCE"/>
    <w:rsid w:val="00A5757F"/>
    <w:rsid w:val="00A57748"/>
    <w:rsid w:val="00A577C4"/>
    <w:rsid w:val="00A60539"/>
    <w:rsid w:val="00A60D20"/>
    <w:rsid w:val="00A60F9D"/>
    <w:rsid w:val="00A613BC"/>
    <w:rsid w:val="00A615D5"/>
    <w:rsid w:val="00A617C8"/>
    <w:rsid w:val="00A621C7"/>
    <w:rsid w:val="00A629E0"/>
    <w:rsid w:val="00A62FAE"/>
    <w:rsid w:val="00A6356B"/>
    <w:rsid w:val="00A6390A"/>
    <w:rsid w:val="00A650DD"/>
    <w:rsid w:val="00A65819"/>
    <w:rsid w:val="00A66505"/>
    <w:rsid w:val="00A66C54"/>
    <w:rsid w:val="00A6768D"/>
    <w:rsid w:val="00A678D2"/>
    <w:rsid w:val="00A679D6"/>
    <w:rsid w:val="00A70512"/>
    <w:rsid w:val="00A7057C"/>
    <w:rsid w:val="00A70590"/>
    <w:rsid w:val="00A706DF"/>
    <w:rsid w:val="00A70AE5"/>
    <w:rsid w:val="00A714AD"/>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14E"/>
    <w:rsid w:val="00A804BD"/>
    <w:rsid w:val="00A808FA"/>
    <w:rsid w:val="00A8145E"/>
    <w:rsid w:val="00A82163"/>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589A"/>
    <w:rsid w:val="00A86365"/>
    <w:rsid w:val="00A8652A"/>
    <w:rsid w:val="00A87DB8"/>
    <w:rsid w:val="00A90132"/>
    <w:rsid w:val="00A90D21"/>
    <w:rsid w:val="00A91167"/>
    <w:rsid w:val="00A91218"/>
    <w:rsid w:val="00A915B9"/>
    <w:rsid w:val="00A91852"/>
    <w:rsid w:val="00A91A24"/>
    <w:rsid w:val="00A91B89"/>
    <w:rsid w:val="00A922CE"/>
    <w:rsid w:val="00A9289C"/>
    <w:rsid w:val="00A9303A"/>
    <w:rsid w:val="00A93453"/>
    <w:rsid w:val="00A94115"/>
    <w:rsid w:val="00A941A2"/>
    <w:rsid w:val="00A9461B"/>
    <w:rsid w:val="00A94D3A"/>
    <w:rsid w:val="00A9581E"/>
    <w:rsid w:val="00A95961"/>
    <w:rsid w:val="00A959DF"/>
    <w:rsid w:val="00A95D54"/>
    <w:rsid w:val="00A96A41"/>
    <w:rsid w:val="00A96D07"/>
    <w:rsid w:val="00AA0245"/>
    <w:rsid w:val="00AA02FB"/>
    <w:rsid w:val="00AA08B1"/>
    <w:rsid w:val="00AA0C4B"/>
    <w:rsid w:val="00AA104D"/>
    <w:rsid w:val="00AA1831"/>
    <w:rsid w:val="00AA26AB"/>
    <w:rsid w:val="00AA277C"/>
    <w:rsid w:val="00AA2956"/>
    <w:rsid w:val="00AA29A2"/>
    <w:rsid w:val="00AA2CB6"/>
    <w:rsid w:val="00AA2DE6"/>
    <w:rsid w:val="00AA3A9C"/>
    <w:rsid w:val="00AA3D21"/>
    <w:rsid w:val="00AA4354"/>
    <w:rsid w:val="00AA4E8B"/>
    <w:rsid w:val="00AA55CA"/>
    <w:rsid w:val="00AA7363"/>
    <w:rsid w:val="00AA7D77"/>
    <w:rsid w:val="00AA7D8A"/>
    <w:rsid w:val="00AA7FE1"/>
    <w:rsid w:val="00AB00C5"/>
    <w:rsid w:val="00AB0271"/>
    <w:rsid w:val="00AB0668"/>
    <w:rsid w:val="00AB06A0"/>
    <w:rsid w:val="00AB0B86"/>
    <w:rsid w:val="00AB0CBF"/>
    <w:rsid w:val="00AB0CCE"/>
    <w:rsid w:val="00AB0E8D"/>
    <w:rsid w:val="00AB108B"/>
    <w:rsid w:val="00AB138D"/>
    <w:rsid w:val="00AB154A"/>
    <w:rsid w:val="00AB15B3"/>
    <w:rsid w:val="00AB17B1"/>
    <w:rsid w:val="00AB25F9"/>
    <w:rsid w:val="00AB2AE1"/>
    <w:rsid w:val="00AB2EC6"/>
    <w:rsid w:val="00AB336C"/>
    <w:rsid w:val="00AB4074"/>
    <w:rsid w:val="00AB463A"/>
    <w:rsid w:val="00AB4AB3"/>
    <w:rsid w:val="00AB4B79"/>
    <w:rsid w:val="00AB4C78"/>
    <w:rsid w:val="00AB4FA1"/>
    <w:rsid w:val="00AB51EB"/>
    <w:rsid w:val="00AB52B0"/>
    <w:rsid w:val="00AB58BC"/>
    <w:rsid w:val="00AB58F3"/>
    <w:rsid w:val="00AB6065"/>
    <w:rsid w:val="00AB6394"/>
    <w:rsid w:val="00AB6C4A"/>
    <w:rsid w:val="00AB6DF8"/>
    <w:rsid w:val="00AB7651"/>
    <w:rsid w:val="00AC0313"/>
    <w:rsid w:val="00AC117A"/>
    <w:rsid w:val="00AC1184"/>
    <w:rsid w:val="00AC1D4D"/>
    <w:rsid w:val="00AC1F86"/>
    <w:rsid w:val="00AC3043"/>
    <w:rsid w:val="00AC37EE"/>
    <w:rsid w:val="00AC38C1"/>
    <w:rsid w:val="00AC3907"/>
    <w:rsid w:val="00AC3BBF"/>
    <w:rsid w:val="00AC4078"/>
    <w:rsid w:val="00AC4FED"/>
    <w:rsid w:val="00AC5D60"/>
    <w:rsid w:val="00AC623C"/>
    <w:rsid w:val="00AC66C7"/>
    <w:rsid w:val="00AC72FD"/>
    <w:rsid w:val="00AC7814"/>
    <w:rsid w:val="00AC7CBA"/>
    <w:rsid w:val="00AD2062"/>
    <w:rsid w:val="00AD26F1"/>
    <w:rsid w:val="00AD30A6"/>
    <w:rsid w:val="00AD30F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4D1E"/>
    <w:rsid w:val="00AE60E6"/>
    <w:rsid w:val="00AE63A2"/>
    <w:rsid w:val="00AE69C2"/>
    <w:rsid w:val="00AE707A"/>
    <w:rsid w:val="00AE7B3E"/>
    <w:rsid w:val="00AE7D2F"/>
    <w:rsid w:val="00AF05EC"/>
    <w:rsid w:val="00AF0A44"/>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5C92"/>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078F3"/>
    <w:rsid w:val="00B10046"/>
    <w:rsid w:val="00B10A0D"/>
    <w:rsid w:val="00B11CC0"/>
    <w:rsid w:val="00B1317C"/>
    <w:rsid w:val="00B1334F"/>
    <w:rsid w:val="00B13B54"/>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4D0"/>
    <w:rsid w:val="00B20E1E"/>
    <w:rsid w:val="00B21465"/>
    <w:rsid w:val="00B21B47"/>
    <w:rsid w:val="00B2307C"/>
    <w:rsid w:val="00B230E0"/>
    <w:rsid w:val="00B2318F"/>
    <w:rsid w:val="00B2360B"/>
    <w:rsid w:val="00B23EB6"/>
    <w:rsid w:val="00B24201"/>
    <w:rsid w:val="00B24D18"/>
    <w:rsid w:val="00B255AA"/>
    <w:rsid w:val="00B25A6A"/>
    <w:rsid w:val="00B25F9B"/>
    <w:rsid w:val="00B26C1C"/>
    <w:rsid w:val="00B26C7C"/>
    <w:rsid w:val="00B26F98"/>
    <w:rsid w:val="00B2734B"/>
    <w:rsid w:val="00B276A4"/>
    <w:rsid w:val="00B2782A"/>
    <w:rsid w:val="00B305EF"/>
    <w:rsid w:val="00B306E2"/>
    <w:rsid w:val="00B31351"/>
    <w:rsid w:val="00B32D14"/>
    <w:rsid w:val="00B331DB"/>
    <w:rsid w:val="00B333EE"/>
    <w:rsid w:val="00B341A1"/>
    <w:rsid w:val="00B34A55"/>
    <w:rsid w:val="00B34AE7"/>
    <w:rsid w:val="00B34C46"/>
    <w:rsid w:val="00B35242"/>
    <w:rsid w:val="00B355DE"/>
    <w:rsid w:val="00B362C6"/>
    <w:rsid w:val="00B367BC"/>
    <w:rsid w:val="00B36B39"/>
    <w:rsid w:val="00B37C6B"/>
    <w:rsid w:val="00B402C6"/>
    <w:rsid w:val="00B40906"/>
    <w:rsid w:val="00B40E06"/>
    <w:rsid w:val="00B40F92"/>
    <w:rsid w:val="00B41E6A"/>
    <w:rsid w:val="00B4220F"/>
    <w:rsid w:val="00B42222"/>
    <w:rsid w:val="00B42FE2"/>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1F8"/>
    <w:rsid w:val="00B52F5D"/>
    <w:rsid w:val="00B539B6"/>
    <w:rsid w:val="00B54F05"/>
    <w:rsid w:val="00B55A72"/>
    <w:rsid w:val="00B55FBC"/>
    <w:rsid w:val="00B56746"/>
    <w:rsid w:val="00B57C43"/>
    <w:rsid w:val="00B60ADD"/>
    <w:rsid w:val="00B60B24"/>
    <w:rsid w:val="00B61244"/>
    <w:rsid w:val="00B61ADD"/>
    <w:rsid w:val="00B61B39"/>
    <w:rsid w:val="00B61EDF"/>
    <w:rsid w:val="00B61F8F"/>
    <w:rsid w:val="00B62104"/>
    <w:rsid w:val="00B62211"/>
    <w:rsid w:val="00B62818"/>
    <w:rsid w:val="00B636A0"/>
    <w:rsid w:val="00B63907"/>
    <w:rsid w:val="00B63AD4"/>
    <w:rsid w:val="00B642CA"/>
    <w:rsid w:val="00B64945"/>
    <w:rsid w:val="00B64E21"/>
    <w:rsid w:val="00B65151"/>
    <w:rsid w:val="00B65969"/>
    <w:rsid w:val="00B659AC"/>
    <w:rsid w:val="00B70469"/>
    <w:rsid w:val="00B7046E"/>
    <w:rsid w:val="00B70495"/>
    <w:rsid w:val="00B7078F"/>
    <w:rsid w:val="00B70F20"/>
    <w:rsid w:val="00B713E5"/>
    <w:rsid w:val="00B71696"/>
    <w:rsid w:val="00B719D4"/>
    <w:rsid w:val="00B723D1"/>
    <w:rsid w:val="00B729C2"/>
    <w:rsid w:val="00B72A9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77E07"/>
    <w:rsid w:val="00B803C8"/>
    <w:rsid w:val="00B81130"/>
    <w:rsid w:val="00B81DF5"/>
    <w:rsid w:val="00B8210C"/>
    <w:rsid w:val="00B8242B"/>
    <w:rsid w:val="00B8254C"/>
    <w:rsid w:val="00B82FE2"/>
    <w:rsid w:val="00B8300D"/>
    <w:rsid w:val="00B83654"/>
    <w:rsid w:val="00B84449"/>
    <w:rsid w:val="00B84469"/>
    <w:rsid w:val="00B84570"/>
    <w:rsid w:val="00B856D6"/>
    <w:rsid w:val="00B86E6F"/>
    <w:rsid w:val="00B87270"/>
    <w:rsid w:val="00B8758A"/>
    <w:rsid w:val="00B8797F"/>
    <w:rsid w:val="00B9038C"/>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72E"/>
    <w:rsid w:val="00B95D86"/>
    <w:rsid w:val="00B95F98"/>
    <w:rsid w:val="00B96458"/>
    <w:rsid w:val="00B96C77"/>
    <w:rsid w:val="00B96DA0"/>
    <w:rsid w:val="00B96E18"/>
    <w:rsid w:val="00B96FE2"/>
    <w:rsid w:val="00B97468"/>
    <w:rsid w:val="00BA02FD"/>
    <w:rsid w:val="00BA05B2"/>
    <w:rsid w:val="00BA1317"/>
    <w:rsid w:val="00BA1978"/>
    <w:rsid w:val="00BA2042"/>
    <w:rsid w:val="00BA20A7"/>
    <w:rsid w:val="00BA23FA"/>
    <w:rsid w:val="00BA5099"/>
    <w:rsid w:val="00BA59DE"/>
    <w:rsid w:val="00BA5CA9"/>
    <w:rsid w:val="00BA5F12"/>
    <w:rsid w:val="00BA62B9"/>
    <w:rsid w:val="00BA720C"/>
    <w:rsid w:val="00BA7423"/>
    <w:rsid w:val="00BA74C1"/>
    <w:rsid w:val="00BA79D3"/>
    <w:rsid w:val="00BA7A73"/>
    <w:rsid w:val="00BB0A08"/>
    <w:rsid w:val="00BB1748"/>
    <w:rsid w:val="00BB2008"/>
    <w:rsid w:val="00BB24F6"/>
    <w:rsid w:val="00BB28A8"/>
    <w:rsid w:val="00BB3443"/>
    <w:rsid w:val="00BB3A59"/>
    <w:rsid w:val="00BB4694"/>
    <w:rsid w:val="00BB4FAA"/>
    <w:rsid w:val="00BB5C36"/>
    <w:rsid w:val="00BB619B"/>
    <w:rsid w:val="00BC0564"/>
    <w:rsid w:val="00BC103E"/>
    <w:rsid w:val="00BC13A2"/>
    <w:rsid w:val="00BC1716"/>
    <w:rsid w:val="00BC1FB9"/>
    <w:rsid w:val="00BC2096"/>
    <w:rsid w:val="00BC2D61"/>
    <w:rsid w:val="00BC35F4"/>
    <w:rsid w:val="00BC39C3"/>
    <w:rsid w:val="00BC3D52"/>
    <w:rsid w:val="00BC3E28"/>
    <w:rsid w:val="00BC3E2E"/>
    <w:rsid w:val="00BC44E3"/>
    <w:rsid w:val="00BC47D2"/>
    <w:rsid w:val="00BC480F"/>
    <w:rsid w:val="00BC5AAA"/>
    <w:rsid w:val="00BC5D7A"/>
    <w:rsid w:val="00BC5EDD"/>
    <w:rsid w:val="00BC6004"/>
    <w:rsid w:val="00BC65CF"/>
    <w:rsid w:val="00BC673D"/>
    <w:rsid w:val="00BC69EC"/>
    <w:rsid w:val="00BC6EF3"/>
    <w:rsid w:val="00BC76A1"/>
    <w:rsid w:val="00BC782E"/>
    <w:rsid w:val="00BC7DFC"/>
    <w:rsid w:val="00BD0327"/>
    <w:rsid w:val="00BD0BC0"/>
    <w:rsid w:val="00BD0EB3"/>
    <w:rsid w:val="00BD0FB8"/>
    <w:rsid w:val="00BD12EE"/>
    <w:rsid w:val="00BD1D3D"/>
    <w:rsid w:val="00BD1E8D"/>
    <w:rsid w:val="00BD3A8D"/>
    <w:rsid w:val="00BD3F90"/>
    <w:rsid w:val="00BD4ADE"/>
    <w:rsid w:val="00BD50D2"/>
    <w:rsid w:val="00BD5BBF"/>
    <w:rsid w:val="00BD6AAE"/>
    <w:rsid w:val="00BD6E67"/>
    <w:rsid w:val="00BD7090"/>
    <w:rsid w:val="00BD756C"/>
    <w:rsid w:val="00BD758B"/>
    <w:rsid w:val="00BD7CE1"/>
    <w:rsid w:val="00BD7F9C"/>
    <w:rsid w:val="00BE0007"/>
    <w:rsid w:val="00BE1B0D"/>
    <w:rsid w:val="00BE24E5"/>
    <w:rsid w:val="00BE37D5"/>
    <w:rsid w:val="00BE6BED"/>
    <w:rsid w:val="00BE6F8A"/>
    <w:rsid w:val="00BE751E"/>
    <w:rsid w:val="00BE798D"/>
    <w:rsid w:val="00BE7EB3"/>
    <w:rsid w:val="00BF0A05"/>
    <w:rsid w:val="00BF0D0E"/>
    <w:rsid w:val="00BF0E5F"/>
    <w:rsid w:val="00BF1157"/>
    <w:rsid w:val="00BF226B"/>
    <w:rsid w:val="00BF2514"/>
    <w:rsid w:val="00BF290B"/>
    <w:rsid w:val="00BF2E2E"/>
    <w:rsid w:val="00BF3010"/>
    <w:rsid w:val="00BF32A4"/>
    <w:rsid w:val="00BF3962"/>
    <w:rsid w:val="00BF3F7C"/>
    <w:rsid w:val="00BF4604"/>
    <w:rsid w:val="00BF4F32"/>
    <w:rsid w:val="00BF522B"/>
    <w:rsid w:val="00BF5458"/>
    <w:rsid w:val="00BF60DE"/>
    <w:rsid w:val="00BF6381"/>
    <w:rsid w:val="00BF641B"/>
    <w:rsid w:val="00BF7934"/>
    <w:rsid w:val="00C00634"/>
    <w:rsid w:val="00C008CB"/>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0BBA"/>
    <w:rsid w:val="00C11B96"/>
    <w:rsid w:val="00C13164"/>
    <w:rsid w:val="00C131F3"/>
    <w:rsid w:val="00C13F6B"/>
    <w:rsid w:val="00C14835"/>
    <w:rsid w:val="00C1490F"/>
    <w:rsid w:val="00C14AE1"/>
    <w:rsid w:val="00C14AF1"/>
    <w:rsid w:val="00C15B8C"/>
    <w:rsid w:val="00C1605C"/>
    <w:rsid w:val="00C166C3"/>
    <w:rsid w:val="00C1680B"/>
    <w:rsid w:val="00C16D46"/>
    <w:rsid w:val="00C1778A"/>
    <w:rsid w:val="00C177BA"/>
    <w:rsid w:val="00C17C90"/>
    <w:rsid w:val="00C200C6"/>
    <w:rsid w:val="00C20248"/>
    <w:rsid w:val="00C20E40"/>
    <w:rsid w:val="00C21308"/>
    <w:rsid w:val="00C21A10"/>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8B9"/>
    <w:rsid w:val="00C30A5B"/>
    <w:rsid w:val="00C30AA5"/>
    <w:rsid w:val="00C31634"/>
    <w:rsid w:val="00C31CAA"/>
    <w:rsid w:val="00C326DE"/>
    <w:rsid w:val="00C326F8"/>
    <w:rsid w:val="00C32802"/>
    <w:rsid w:val="00C32A8D"/>
    <w:rsid w:val="00C32CD0"/>
    <w:rsid w:val="00C33E5E"/>
    <w:rsid w:val="00C34285"/>
    <w:rsid w:val="00C34AB6"/>
    <w:rsid w:val="00C34BCF"/>
    <w:rsid w:val="00C34FD2"/>
    <w:rsid w:val="00C351AC"/>
    <w:rsid w:val="00C35BE0"/>
    <w:rsid w:val="00C35E8E"/>
    <w:rsid w:val="00C360EE"/>
    <w:rsid w:val="00C3638C"/>
    <w:rsid w:val="00C367B1"/>
    <w:rsid w:val="00C36943"/>
    <w:rsid w:val="00C3702A"/>
    <w:rsid w:val="00C37324"/>
    <w:rsid w:val="00C37639"/>
    <w:rsid w:val="00C377D4"/>
    <w:rsid w:val="00C3781D"/>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145"/>
    <w:rsid w:val="00C4341E"/>
    <w:rsid w:val="00C43888"/>
    <w:rsid w:val="00C43D5E"/>
    <w:rsid w:val="00C44584"/>
    <w:rsid w:val="00C44A22"/>
    <w:rsid w:val="00C44A3D"/>
    <w:rsid w:val="00C44B68"/>
    <w:rsid w:val="00C44FD7"/>
    <w:rsid w:val="00C45645"/>
    <w:rsid w:val="00C469A2"/>
    <w:rsid w:val="00C46B10"/>
    <w:rsid w:val="00C46C7D"/>
    <w:rsid w:val="00C46D23"/>
    <w:rsid w:val="00C46E28"/>
    <w:rsid w:val="00C4711B"/>
    <w:rsid w:val="00C47B36"/>
    <w:rsid w:val="00C47FE6"/>
    <w:rsid w:val="00C507E5"/>
    <w:rsid w:val="00C50ABB"/>
    <w:rsid w:val="00C5193A"/>
    <w:rsid w:val="00C51E97"/>
    <w:rsid w:val="00C5331D"/>
    <w:rsid w:val="00C5358E"/>
    <w:rsid w:val="00C53F41"/>
    <w:rsid w:val="00C54056"/>
    <w:rsid w:val="00C54699"/>
    <w:rsid w:val="00C54B22"/>
    <w:rsid w:val="00C55BF2"/>
    <w:rsid w:val="00C563DE"/>
    <w:rsid w:val="00C5669E"/>
    <w:rsid w:val="00C56A43"/>
    <w:rsid w:val="00C5752F"/>
    <w:rsid w:val="00C576B0"/>
    <w:rsid w:val="00C57F4C"/>
    <w:rsid w:val="00C600BE"/>
    <w:rsid w:val="00C60802"/>
    <w:rsid w:val="00C60BF1"/>
    <w:rsid w:val="00C61901"/>
    <w:rsid w:val="00C61CF5"/>
    <w:rsid w:val="00C61EB1"/>
    <w:rsid w:val="00C61FFD"/>
    <w:rsid w:val="00C6227C"/>
    <w:rsid w:val="00C6229A"/>
    <w:rsid w:val="00C6282D"/>
    <w:rsid w:val="00C628CD"/>
    <w:rsid w:val="00C62B34"/>
    <w:rsid w:val="00C62B77"/>
    <w:rsid w:val="00C62E58"/>
    <w:rsid w:val="00C6331B"/>
    <w:rsid w:val="00C63A90"/>
    <w:rsid w:val="00C64196"/>
    <w:rsid w:val="00C6431C"/>
    <w:rsid w:val="00C65257"/>
    <w:rsid w:val="00C65820"/>
    <w:rsid w:val="00C659F5"/>
    <w:rsid w:val="00C66B5F"/>
    <w:rsid w:val="00C6791E"/>
    <w:rsid w:val="00C67998"/>
    <w:rsid w:val="00C67B18"/>
    <w:rsid w:val="00C67C3B"/>
    <w:rsid w:val="00C70079"/>
    <w:rsid w:val="00C70C08"/>
    <w:rsid w:val="00C711BB"/>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6F4F"/>
    <w:rsid w:val="00C7701F"/>
    <w:rsid w:val="00C77146"/>
    <w:rsid w:val="00C779CD"/>
    <w:rsid w:val="00C77BD7"/>
    <w:rsid w:val="00C77EC6"/>
    <w:rsid w:val="00C8007C"/>
    <w:rsid w:val="00C80609"/>
    <w:rsid w:val="00C808ED"/>
    <w:rsid w:val="00C80CE4"/>
    <w:rsid w:val="00C810D3"/>
    <w:rsid w:val="00C81841"/>
    <w:rsid w:val="00C81ECB"/>
    <w:rsid w:val="00C82D0B"/>
    <w:rsid w:val="00C83CD3"/>
    <w:rsid w:val="00C83D3A"/>
    <w:rsid w:val="00C840BD"/>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2327"/>
    <w:rsid w:val="00CA250D"/>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6C6F"/>
    <w:rsid w:val="00CB708B"/>
    <w:rsid w:val="00CB7107"/>
    <w:rsid w:val="00CB73FD"/>
    <w:rsid w:val="00CB7500"/>
    <w:rsid w:val="00CB7874"/>
    <w:rsid w:val="00CB7904"/>
    <w:rsid w:val="00CB7E20"/>
    <w:rsid w:val="00CB7F15"/>
    <w:rsid w:val="00CB7F5B"/>
    <w:rsid w:val="00CC06A8"/>
    <w:rsid w:val="00CC08A8"/>
    <w:rsid w:val="00CC0A56"/>
    <w:rsid w:val="00CC1135"/>
    <w:rsid w:val="00CC150E"/>
    <w:rsid w:val="00CC33C3"/>
    <w:rsid w:val="00CC45A1"/>
    <w:rsid w:val="00CC5200"/>
    <w:rsid w:val="00CC6049"/>
    <w:rsid w:val="00CC6440"/>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095"/>
    <w:rsid w:val="00CD5553"/>
    <w:rsid w:val="00CD6EBB"/>
    <w:rsid w:val="00CD7C8C"/>
    <w:rsid w:val="00CD7CD3"/>
    <w:rsid w:val="00CE02B7"/>
    <w:rsid w:val="00CE05E8"/>
    <w:rsid w:val="00CE07ED"/>
    <w:rsid w:val="00CE16AC"/>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1C7"/>
    <w:rsid w:val="00CF78A3"/>
    <w:rsid w:val="00CF7A57"/>
    <w:rsid w:val="00CF7D65"/>
    <w:rsid w:val="00CF7F5E"/>
    <w:rsid w:val="00D00D15"/>
    <w:rsid w:val="00D015F7"/>
    <w:rsid w:val="00D0186A"/>
    <w:rsid w:val="00D01965"/>
    <w:rsid w:val="00D01F10"/>
    <w:rsid w:val="00D02471"/>
    <w:rsid w:val="00D0248F"/>
    <w:rsid w:val="00D0266D"/>
    <w:rsid w:val="00D02869"/>
    <w:rsid w:val="00D029F7"/>
    <w:rsid w:val="00D02B50"/>
    <w:rsid w:val="00D02CAD"/>
    <w:rsid w:val="00D02FEC"/>
    <w:rsid w:val="00D03064"/>
    <w:rsid w:val="00D04800"/>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0CB3"/>
    <w:rsid w:val="00D11D61"/>
    <w:rsid w:val="00D1239C"/>
    <w:rsid w:val="00D1299E"/>
    <w:rsid w:val="00D12C1F"/>
    <w:rsid w:val="00D12E9D"/>
    <w:rsid w:val="00D12F23"/>
    <w:rsid w:val="00D131C9"/>
    <w:rsid w:val="00D13E66"/>
    <w:rsid w:val="00D1411C"/>
    <w:rsid w:val="00D14434"/>
    <w:rsid w:val="00D14558"/>
    <w:rsid w:val="00D158FE"/>
    <w:rsid w:val="00D15FDB"/>
    <w:rsid w:val="00D1632E"/>
    <w:rsid w:val="00D1654F"/>
    <w:rsid w:val="00D171E7"/>
    <w:rsid w:val="00D17816"/>
    <w:rsid w:val="00D1789C"/>
    <w:rsid w:val="00D206CF"/>
    <w:rsid w:val="00D20E67"/>
    <w:rsid w:val="00D21DE4"/>
    <w:rsid w:val="00D21E5F"/>
    <w:rsid w:val="00D224DC"/>
    <w:rsid w:val="00D2308C"/>
    <w:rsid w:val="00D235E6"/>
    <w:rsid w:val="00D23F87"/>
    <w:rsid w:val="00D24B6C"/>
    <w:rsid w:val="00D251A1"/>
    <w:rsid w:val="00D25372"/>
    <w:rsid w:val="00D25B7F"/>
    <w:rsid w:val="00D25C3D"/>
    <w:rsid w:val="00D25F8C"/>
    <w:rsid w:val="00D265A1"/>
    <w:rsid w:val="00D26D53"/>
    <w:rsid w:val="00D2714A"/>
    <w:rsid w:val="00D271AE"/>
    <w:rsid w:val="00D27839"/>
    <w:rsid w:val="00D30344"/>
    <w:rsid w:val="00D304C9"/>
    <w:rsid w:val="00D30DB5"/>
    <w:rsid w:val="00D3100D"/>
    <w:rsid w:val="00D32399"/>
    <w:rsid w:val="00D329A5"/>
    <w:rsid w:val="00D330E1"/>
    <w:rsid w:val="00D332CF"/>
    <w:rsid w:val="00D33810"/>
    <w:rsid w:val="00D33A96"/>
    <w:rsid w:val="00D33B63"/>
    <w:rsid w:val="00D33EA7"/>
    <w:rsid w:val="00D34792"/>
    <w:rsid w:val="00D34A2C"/>
    <w:rsid w:val="00D3583E"/>
    <w:rsid w:val="00D35B76"/>
    <w:rsid w:val="00D35CBB"/>
    <w:rsid w:val="00D37391"/>
    <w:rsid w:val="00D376C7"/>
    <w:rsid w:val="00D37C1A"/>
    <w:rsid w:val="00D402D8"/>
    <w:rsid w:val="00D408D5"/>
    <w:rsid w:val="00D4130E"/>
    <w:rsid w:val="00D432A1"/>
    <w:rsid w:val="00D433EA"/>
    <w:rsid w:val="00D43A07"/>
    <w:rsid w:val="00D43B01"/>
    <w:rsid w:val="00D43E62"/>
    <w:rsid w:val="00D44BC1"/>
    <w:rsid w:val="00D45AC2"/>
    <w:rsid w:val="00D45B6A"/>
    <w:rsid w:val="00D46082"/>
    <w:rsid w:val="00D47053"/>
    <w:rsid w:val="00D476BE"/>
    <w:rsid w:val="00D47B35"/>
    <w:rsid w:val="00D500E5"/>
    <w:rsid w:val="00D5022D"/>
    <w:rsid w:val="00D51108"/>
    <w:rsid w:val="00D52030"/>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C6D"/>
    <w:rsid w:val="00D62D44"/>
    <w:rsid w:val="00D62EA5"/>
    <w:rsid w:val="00D62EBD"/>
    <w:rsid w:val="00D63D25"/>
    <w:rsid w:val="00D64503"/>
    <w:rsid w:val="00D64662"/>
    <w:rsid w:val="00D64DC1"/>
    <w:rsid w:val="00D65B93"/>
    <w:rsid w:val="00D661C8"/>
    <w:rsid w:val="00D6668C"/>
    <w:rsid w:val="00D66C1D"/>
    <w:rsid w:val="00D6765B"/>
    <w:rsid w:val="00D677CC"/>
    <w:rsid w:val="00D678D5"/>
    <w:rsid w:val="00D67947"/>
    <w:rsid w:val="00D67FA4"/>
    <w:rsid w:val="00D70292"/>
    <w:rsid w:val="00D708FA"/>
    <w:rsid w:val="00D71001"/>
    <w:rsid w:val="00D712B2"/>
    <w:rsid w:val="00D7181B"/>
    <w:rsid w:val="00D720AD"/>
    <w:rsid w:val="00D729A1"/>
    <w:rsid w:val="00D72BCE"/>
    <w:rsid w:val="00D73532"/>
    <w:rsid w:val="00D73713"/>
    <w:rsid w:val="00D73E46"/>
    <w:rsid w:val="00D73F46"/>
    <w:rsid w:val="00D74063"/>
    <w:rsid w:val="00D74628"/>
    <w:rsid w:val="00D74EBF"/>
    <w:rsid w:val="00D75813"/>
    <w:rsid w:val="00D75B43"/>
    <w:rsid w:val="00D765E8"/>
    <w:rsid w:val="00D76C47"/>
    <w:rsid w:val="00D777F1"/>
    <w:rsid w:val="00D77AA2"/>
    <w:rsid w:val="00D80CB5"/>
    <w:rsid w:val="00D81B87"/>
    <w:rsid w:val="00D81E3D"/>
    <w:rsid w:val="00D82680"/>
    <w:rsid w:val="00D830E2"/>
    <w:rsid w:val="00D845B1"/>
    <w:rsid w:val="00D84964"/>
    <w:rsid w:val="00D84B6F"/>
    <w:rsid w:val="00D84EBD"/>
    <w:rsid w:val="00D84EFD"/>
    <w:rsid w:val="00D85A00"/>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2AA7"/>
    <w:rsid w:val="00D933DE"/>
    <w:rsid w:val="00D93A0D"/>
    <w:rsid w:val="00D94F41"/>
    <w:rsid w:val="00D94F5B"/>
    <w:rsid w:val="00D954BC"/>
    <w:rsid w:val="00D95EEA"/>
    <w:rsid w:val="00D96A89"/>
    <w:rsid w:val="00D96FDA"/>
    <w:rsid w:val="00D97021"/>
    <w:rsid w:val="00D971C6"/>
    <w:rsid w:val="00D975D7"/>
    <w:rsid w:val="00D977B2"/>
    <w:rsid w:val="00D97B19"/>
    <w:rsid w:val="00DA039B"/>
    <w:rsid w:val="00DA1CA2"/>
    <w:rsid w:val="00DA1D48"/>
    <w:rsid w:val="00DA2CC2"/>
    <w:rsid w:val="00DA34EA"/>
    <w:rsid w:val="00DA38D2"/>
    <w:rsid w:val="00DA3904"/>
    <w:rsid w:val="00DA3CE4"/>
    <w:rsid w:val="00DA42D5"/>
    <w:rsid w:val="00DA4475"/>
    <w:rsid w:val="00DA44DE"/>
    <w:rsid w:val="00DA51E0"/>
    <w:rsid w:val="00DA5BD5"/>
    <w:rsid w:val="00DA60D6"/>
    <w:rsid w:val="00DA6553"/>
    <w:rsid w:val="00DA6BC6"/>
    <w:rsid w:val="00DA6C51"/>
    <w:rsid w:val="00DA6D96"/>
    <w:rsid w:val="00DA755C"/>
    <w:rsid w:val="00DA7C57"/>
    <w:rsid w:val="00DB0867"/>
    <w:rsid w:val="00DB0A8D"/>
    <w:rsid w:val="00DB0CC0"/>
    <w:rsid w:val="00DB0DC8"/>
    <w:rsid w:val="00DB0E9F"/>
    <w:rsid w:val="00DB1484"/>
    <w:rsid w:val="00DB1605"/>
    <w:rsid w:val="00DB16CE"/>
    <w:rsid w:val="00DB2095"/>
    <w:rsid w:val="00DB2A1C"/>
    <w:rsid w:val="00DB2B25"/>
    <w:rsid w:val="00DB37BD"/>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C6FA0"/>
    <w:rsid w:val="00DD05EA"/>
    <w:rsid w:val="00DD0899"/>
    <w:rsid w:val="00DD0C77"/>
    <w:rsid w:val="00DD1411"/>
    <w:rsid w:val="00DD1875"/>
    <w:rsid w:val="00DD2511"/>
    <w:rsid w:val="00DD262C"/>
    <w:rsid w:val="00DD2D92"/>
    <w:rsid w:val="00DD3112"/>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89A"/>
    <w:rsid w:val="00DE2A2E"/>
    <w:rsid w:val="00DE2D02"/>
    <w:rsid w:val="00DE2DD0"/>
    <w:rsid w:val="00DE32AE"/>
    <w:rsid w:val="00DE39D5"/>
    <w:rsid w:val="00DE3FCC"/>
    <w:rsid w:val="00DE495C"/>
    <w:rsid w:val="00DE54C0"/>
    <w:rsid w:val="00DE58DF"/>
    <w:rsid w:val="00DE6AF4"/>
    <w:rsid w:val="00DE6B2B"/>
    <w:rsid w:val="00DE72E9"/>
    <w:rsid w:val="00DE7576"/>
    <w:rsid w:val="00DE76A4"/>
    <w:rsid w:val="00DF15FF"/>
    <w:rsid w:val="00DF2382"/>
    <w:rsid w:val="00DF24B3"/>
    <w:rsid w:val="00DF401D"/>
    <w:rsid w:val="00DF46A0"/>
    <w:rsid w:val="00DF489C"/>
    <w:rsid w:val="00DF4A23"/>
    <w:rsid w:val="00DF4ACF"/>
    <w:rsid w:val="00DF54AC"/>
    <w:rsid w:val="00DF5B64"/>
    <w:rsid w:val="00DF5B8F"/>
    <w:rsid w:val="00DF6206"/>
    <w:rsid w:val="00DF63A8"/>
    <w:rsid w:val="00DF66AA"/>
    <w:rsid w:val="00DF6A19"/>
    <w:rsid w:val="00DF74A8"/>
    <w:rsid w:val="00DF7864"/>
    <w:rsid w:val="00DF7ED5"/>
    <w:rsid w:val="00E00755"/>
    <w:rsid w:val="00E007F3"/>
    <w:rsid w:val="00E008BE"/>
    <w:rsid w:val="00E011F0"/>
    <w:rsid w:val="00E01319"/>
    <w:rsid w:val="00E01609"/>
    <w:rsid w:val="00E020F6"/>
    <w:rsid w:val="00E026CD"/>
    <w:rsid w:val="00E02B2D"/>
    <w:rsid w:val="00E0386C"/>
    <w:rsid w:val="00E03C94"/>
    <w:rsid w:val="00E03D4A"/>
    <w:rsid w:val="00E03D72"/>
    <w:rsid w:val="00E0515D"/>
    <w:rsid w:val="00E05200"/>
    <w:rsid w:val="00E05FE1"/>
    <w:rsid w:val="00E064DB"/>
    <w:rsid w:val="00E066BC"/>
    <w:rsid w:val="00E06878"/>
    <w:rsid w:val="00E07930"/>
    <w:rsid w:val="00E07A26"/>
    <w:rsid w:val="00E07EA4"/>
    <w:rsid w:val="00E104D7"/>
    <w:rsid w:val="00E10CCC"/>
    <w:rsid w:val="00E111BE"/>
    <w:rsid w:val="00E11F20"/>
    <w:rsid w:val="00E122C6"/>
    <w:rsid w:val="00E125B8"/>
    <w:rsid w:val="00E12CB1"/>
    <w:rsid w:val="00E12EEB"/>
    <w:rsid w:val="00E130A4"/>
    <w:rsid w:val="00E13162"/>
    <w:rsid w:val="00E132E5"/>
    <w:rsid w:val="00E134DE"/>
    <w:rsid w:val="00E140B7"/>
    <w:rsid w:val="00E156F7"/>
    <w:rsid w:val="00E157D2"/>
    <w:rsid w:val="00E15A13"/>
    <w:rsid w:val="00E15EB2"/>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73D"/>
    <w:rsid w:val="00E34B9D"/>
    <w:rsid w:val="00E34DEE"/>
    <w:rsid w:val="00E3534E"/>
    <w:rsid w:val="00E36C6F"/>
    <w:rsid w:val="00E36D87"/>
    <w:rsid w:val="00E36DE3"/>
    <w:rsid w:val="00E373AF"/>
    <w:rsid w:val="00E37946"/>
    <w:rsid w:val="00E37D63"/>
    <w:rsid w:val="00E37F91"/>
    <w:rsid w:val="00E4040F"/>
    <w:rsid w:val="00E408C5"/>
    <w:rsid w:val="00E40B6B"/>
    <w:rsid w:val="00E40E16"/>
    <w:rsid w:val="00E40EB5"/>
    <w:rsid w:val="00E41408"/>
    <w:rsid w:val="00E41791"/>
    <w:rsid w:val="00E41EA7"/>
    <w:rsid w:val="00E427F3"/>
    <w:rsid w:val="00E42991"/>
    <w:rsid w:val="00E42CFF"/>
    <w:rsid w:val="00E42D0F"/>
    <w:rsid w:val="00E42DAB"/>
    <w:rsid w:val="00E43804"/>
    <w:rsid w:val="00E4389F"/>
    <w:rsid w:val="00E43D26"/>
    <w:rsid w:val="00E43FA4"/>
    <w:rsid w:val="00E441BB"/>
    <w:rsid w:val="00E442E4"/>
    <w:rsid w:val="00E4453F"/>
    <w:rsid w:val="00E449AC"/>
    <w:rsid w:val="00E44B16"/>
    <w:rsid w:val="00E45B01"/>
    <w:rsid w:val="00E46007"/>
    <w:rsid w:val="00E46946"/>
    <w:rsid w:val="00E47AAE"/>
    <w:rsid w:val="00E47DFF"/>
    <w:rsid w:val="00E47E38"/>
    <w:rsid w:val="00E50C39"/>
    <w:rsid w:val="00E50E12"/>
    <w:rsid w:val="00E50E54"/>
    <w:rsid w:val="00E51BD7"/>
    <w:rsid w:val="00E51C0A"/>
    <w:rsid w:val="00E51D12"/>
    <w:rsid w:val="00E51DCF"/>
    <w:rsid w:val="00E52057"/>
    <w:rsid w:val="00E5250D"/>
    <w:rsid w:val="00E5268C"/>
    <w:rsid w:val="00E53C49"/>
    <w:rsid w:val="00E540A6"/>
    <w:rsid w:val="00E5441D"/>
    <w:rsid w:val="00E54E7E"/>
    <w:rsid w:val="00E54F14"/>
    <w:rsid w:val="00E55151"/>
    <w:rsid w:val="00E55BBC"/>
    <w:rsid w:val="00E55E2E"/>
    <w:rsid w:val="00E57CBC"/>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970"/>
    <w:rsid w:val="00E67ABD"/>
    <w:rsid w:val="00E70663"/>
    <w:rsid w:val="00E706A9"/>
    <w:rsid w:val="00E70B3B"/>
    <w:rsid w:val="00E7139C"/>
    <w:rsid w:val="00E719B8"/>
    <w:rsid w:val="00E71D4D"/>
    <w:rsid w:val="00E731ED"/>
    <w:rsid w:val="00E73551"/>
    <w:rsid w:val="00E73B04"/>
    <w:rsid w:val="00E74092"/>
    <w:rsid w:val="00E74889"/>
    <w:rsid w:val="00E74906"/>
    <w:rsid w:val="00E757EF"/>
    <w:rsid w:val="00E75C28"/>
    <w:rsid w:val="00E7692D"/>
    <w:rsid w:val="00E769B8"/>
    <w:rsid w:val="00E76E39"/>
    <w:rsid w:val="00E76F80"/>
    <w:rsid w:val="00E7732E"/>
    <w:rsid w:val="00E77518"/>
    <w:rsid w:val="00E77BF9"/>
    <w:rsid w:val="00E809F6"/>
    <w:rsid w:val="00E820D2"/>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0CC3"/>
    <w:rsid w:val="00E912D1"/>
    <w:rsid w:val="00E9170F"/>
    <w:rsid w:val="00E91B9E"/>
    <w:rsid w:val="00E91C3F"/>
    <w:rsid w:val="00E91CF9"/>
    <w:rsid w:val="00E92078"/>
    <w:rsid w:val="00E92130"/>
    <w:rsid w:val="00E92255"/>
    <w:rsid w:val="00E9272A"/>
    <w:rsid w:val="00E92884"/>
    <w:rsid w:val="00E92C98"/>
    <w:rsid w:val="00E92EA9"/>
    <w:rsid w:val="00E931EF"/>
    <w:rsid w:val="00E93879"/>
    <w:rsid w:val="00E93FBC"/>
    <w:rsid w:val="00E94018"/>
    <w:rsid w:val="00E9412C"/>
    <w:rsid w:val="00E94969"/>
    <w:rsid w:val="00E954F5"/>
    <w:rsid w:val="00E95731"/>
    <w:rsid w:val="00E95CFD"/>
    <w:rsid w:val="00E966AF"/>
    <w:rsid w:val="00E96E48"/>
    <w:rsid w:val="00E96FAA"/>
    <w:rsid w:val="00E973BA"/>
    <w:rsid w:val="00E974F4"/>
    <w:rsid w:val="00E97CCA"/>
    <w:rsid w:val="00E97DAB"/>
    <w:rsid w:val="00EA020E"/>
    <w:rsid w:val="00EA02AC"/>
    <w:rsid w:val="00EA091C"/>
    <w:rsid w:val="00EA190D"/>
    <w:rsid w:val="00EA22D9"/>
    <w:rsid w:val="00EA22DE"/>
    <w:rsid w:val="00EA25D7"/>
    <w:rsid w:val="00EA26E4"/>
    <w:rsid w:val="00EA2F17"/>
    <w:rsid w:val="00EA31C8"/>
    <w:rsid w:val="00EA3E83"/>
    <w:rsid w:val="00EA3F09"/>
    <w:rsid w:val="00EA4196"/>
    <w:rsid w:val="00EA4398"/>
    <w:rsid w:val="00EA5280"/>
    <w:rsid w:val="00EA566F"/>
    <w:rsid w:val="00EA5716"/>
    <w:rsid w:val="00EA57AC"/>
    <w:rsid w:val="00EA5A77"/>
    <w:rsid w:val="00EA6A84"/>
    <w:rsid w:val="00EA6ED0"/>
    <w:rsid w:val="00EB1676"/>
    <w:rsid w:val="00EB1B32"/>
    <w:rsid w:val="00EB1DEA"/>
    <w:rsid w:val="00EB2E88"/>
    <w:rsid w:val="00EB31B4"/>
    <w:rsid w:val="00EB31E0"/>
    <w:rsid w:val="00EB3554"/>
    <w:rsid w:val="00EB3B9A"/>
    <w:rsid w:val="00EB3ED3"/>
    <w:rsid w:val="00EB41F2"/>
    <w:rsid w:val="00EB4474"/>
    <w:rsid w:val="00EB4510"/>
    <w:rsid w:val="00EB4520"/>
    <w:rsid w:val="00EB4931"/>
    <w:rsid w:val="00EB5C92"/>
    <w:rsid w:val="00EB6009"/>
    <w:rsid w:val="00EB6110"/>
    <w:rsid w:val="00EB7AAF"/>
    <w:rsid w:val="00EC01D1"/>
    <w:rsid w:val="00EC02C6"/>
    <w:rsid w:val="00EC05B3"/>
    <w:rsid w:val="00EC0DFB"/>
    <w:rsid w:val="00EC1E2D"/>
    <w:rsid w:val="00EC1EFB"/>
    <w:rsid w:val="00EC2374"/>
    <w:rsid w:val="00EC2A59"/>
    <w:rsid w:val="00EC3164"/>
    <w:rsid w:val="00EC3518"/>
    <w:rsid w:val="00EC4052"/>
    <w:rsid w:val="00EC430F"/>
    <w:rsid w:val="00EC4527"/>
    <w:rsid w:val="00EC4A71"/>
    <w:rsid w:val="00EC4BB6"/>
    <w:rsid w:val="00EC4FE5"/>
    <w:rsid w:val="00EC541E"/>
    <w:rsid w:val="00EC599D"/>
    <w:rsid w:val="00EC6BAD"/>
    <w:rsid w:val="00EC722D"/>
    <w:rsid w:val="00EC7E5D"/>
    <w:rsid w:val="00ED0176"/>
    <w:rsid w:val="00ED098A"/>
    <w:rsid w:val="00ED11DE"/>
    <w:rsid w:val="00ED1659"/>
    <w:rsid w:val="00ED17B9"/>
    <w:rsid w:val="00ED17DF"/>
    <w:rsid w:val="00ED1928"/>
    <w:rsid w:val="00ED2505"/>
    <w:rsid w:val="00ED329B"/>
    <w:rsid w:val="00ED33E5"/>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951"/>
    <w:rsid w:val="00EE7F6D"/>
    <w:rsid w:val="00EF017D"/>
    <w:rsid w:val="00EF08B4"/>
    <w:rsid w:val="00EF0D41"/>
    <w:rsid w:val="00EF0EF9"/>
    <w:rsid w:val="00EF1D2E"/>
    <w:rsid w:val="00EF1D40"/>
    <w:rsid w:val="00EF1D43"/>
    <w:rsid w:val="00EF2123"/>
    <w:rsid w:val="00EF22D9"/>
    <w:rsid w:val="00EF2C55"/>
    <w:rsid w:val="00EF4854"/>
    <w:rsid w:val="00EF4D8F"/>
    <w:rsid w:val="00EF4EB4"/>
    <w:rsid w:val="00EF53B9"/>
    <w:rsid w:val="00EF5507"/>
    <w:rsid w:val="00EF5798"/>
    <w:rsid w:val="00EF654A"/>
    <w:rsid w:val="00EF65F7"/>
    <w:rsid w:val="00EF6600"/>
    <w:rsid w:val="00EF73CD"/>
    <w:rsid w:val="00EF7C97"/>
    <w:rsid w:val="00F002AC"/>
    <w:rsid w:val="00F0030B"/>
    <w:rsid w:val="00F00BF3"/>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45E3"/>
    <w:rsid w:val="00F0617F"/>
    <w:rsid w:val="00F06535"/>
    <w:rsid w:val="00F06747"/>
    <w:rsid w:val="00F0762C"/>
    <w:rsid w:val="00F07B3E"/>
    <w:rsid w:val="00F07EED"/>
    <w:rsid w:val="00F10EBF"/>
    <w:rsid w:val="00F11BD5"/>
    <w:rsid w:val="00F1233C"/>
    <w:rsid w:val="00F12ACC"/>
    <w:rsid w:val="00F1343D"/>
    <w:rsid w:val="00F1398B"/>
    <w:rsid w:val="00F1414E"/>
    <w:rsid w:val="00F14A32"/>
    <w:rsid w:val="00F14A4C"/>
    <w:rsid w:val="00F14D01"/>
    <w:rsid w:val="00F14E6E"/>
    <w:rsid w:val="00F15251"/>
    <w:rsid w:val="00F156C9"/>
    <w:rsid w:val="00F1594C"/>
    <w:rsid w:val="00F15AD0"/>
    <w:rsid w:val="00F1669F"/>
    <w:rsid w:val="00F168F8"/>
    <w:rsid w:val="00F169B6"/>
    <w:rsid w:val="00F171CD"/>
    <w:rsid w:val="00F17344"/>
    <w:rsid w:val="00F17763"/>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28F"/>
    <w:rsid w:val="00F24CC9"/>
    <w:rsid w:val="00F24CE3"/>
    <w:rsid w:val="00F25455"/>
    <w:rsid w:val="00F256E8"/>
    <w:rsid w:val="00F26057"/>
    <w:rsid w:val="00F26517"/>
    <w:rsid w:val="00F27090"/>
    <w:rsid w:val="00F275BF"/>
    <w:rsid w:val="00F275C6"/>
    <w:rsid w:val="00F27E99"/>
    <w:rsid w:val="00F30BF4"/>
    <w:rsid w:val="00F311BB"/>
    <w:rsid w:val="00F313C5"/>
    <w:rsid w:val="00F3296C"/>
    <w:rsid w:val="00F33220"/>
    <w:rsid w:val="00F33882"/>
    <w:rsid w:val="00F33E1F"/>
    <w:rsid w:val="00F343F1"/>
    <w:rsid w:val="00F34528"/>
    <w:rsid w:val="00F346BA"/>
    <w:rsid w:val="00F34859"/>
    <w:rsid w:val="00F34C52"/>
    <w:rsid w:val="00F34FBD"/>
    <w:rsid w:val="00F355A4"/>
    <w:rsid w:val="00F35ECC"/>
    <w:rsid w:val="00F366B3"/>
    <w:rsid w:val="00F366BE"/>
    <w:rsid w:val="00F37931"/>
    <w:rsid w:val="00F37EED"/>
    <w:rsid w:val="00F37F2C"/>
    <w:rsid w:val="00F4003D"/>
    <w:rsid w:val="00F402FF"/>
    <w:rsid w:val="00F40373"/>
    <w:rsid w:val="00F40A96"/>
    <w:rsid w:val="00F40ACF"/>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09F4"/>
    <w:rsid w:val="00F50DA5"/>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46E"/>
    <w:rsid w:val="00F66935"/>
    <w:rsid w:val="00F6694E"/>
    <w:rsid w:val="00F66E8D"/>
    <w:rsid w:val="00F6713B"/>
    <w:rsid w:val="00F675B9"/>
    <w:rsid w:val="00F679E1"/>
    <w:rsid w:val="00F67D2E"/>
    <w:rsid w:val="00F67F6C"/>
    <w:rsid w:val="00F704AE"/>
    <w:rsid w:val="00F70908"/>
    <w:rsid w:val="00F70997"/>
    <w:rsid w:val="00F709A3"/>
    <w:rsid w:val="00F71D28"/>
    <w:rsid w:val="00F73027"/>
    <w:rsid w:val="00F738A5"/>
    <w:rsid w:val="00F73C6C"/>
    <w:rsid w:val="00F74347"/>
    <w:rsid w:val="00F74BAE"/>
    <w:rsid w:val="00F74D4A"/>
    <w:rsid w:val="00F750CF"/>
    <w:rsid w:val="00F75809"/>
    <w:rsid w:val="00F75D35"/>
    <w:rsid w:val="00F75EB0"/>
    <w:rsid w:val="00F768E2"/>
    <w:rsid w:val="00F76FC9"/>
    <w:rsid w:val="00F7722F"/>
    <w:rsid w:val="00F772CB"/>
    <w:rsid w:val="00F77A9A"/>
    <w:rsid w:val="00F801AD"/>
    <w:rsid w:val="00F80CB0"/>
    <w:rsid w:val="00F817EF"/>
    <w:rsid w:val="00F81922"/>
    <w:rsid w:val="00F8353B"/>
    <w:rsid w:val="00F838D2"/>
    <w:rsid w:val="00F846CA"/>
    <w:rsid w:val="00F84B55"/>
    <w:rsid w:val="00F854C3"/>
    <w:rsid w:val="00F85747"/>
    <w:rsid w:val="00F857FE"/>
    <w:rsid w:val="00F85EAB"/>
    <w:rsid w:val="00F86209"/>
    <w:rsid w:val="00F86400"/>
    <w:rsid w:val="00F867C1"/>
    <w:rsid w:val="00F869A4"/>
    <w:rsid w:val="00F86B80"/>
    <w:rsid w:val="00F86C1F"/>
    <w:rsid w:val="00F86F38"/>
    <w:rsid w:val="00F871F2"/>
    <w:rsid w:val="00F87409"/>
    <w:rsid w:val="00F903A2"/>
    <w:rsid w:val="00F911DB"/>
    <w:rsid w:val="00F92257"/>
    <w:rsid w:val="00F9250D"/>
    <w:rsid w:val="00F92CFB"/>
    <w:rsid w:val="00F93727"/>
    <w:rsid w:val="00F943A4"/>
    <w:rsid w:val="00F949A0"/>
    <w:rsid w:val="00F9524F"/>
    <w:rsid w:val="00F9563A"/>
    <w:rsid w:val="00F95A25"/>
    <w:rsid w:val="00F95BC2"/>
    <w:rsid w:val="00F95C18"/>
    <w:rsid w:val="00F96BC4"/>
    <w:rsid w:val="00F97CFA"/>
    <w:rsid w:val="00FA0226"/>
    <w:rsid w:val="00FA0610"/>
    <w:rsid w:val="00FA078A"/>
    <w:rsid w:val="00FA0892"/>
    <w:rsid w:val="00FA09C6"/>
    <w:rsid w:val="00FA19BA"/>
    <w:rsid w:val="00FA1A16"/>
    <w:rsid w:val="00FA1E63"/>
    <w:rsid w:val="00FA1EED"/>
    <w:rsid w:val="00FA2653"/>
    <w:rsid w:val="00FA2953"/>
    <w:rsid w:val="00FA2BB3"/>
    <w:rsid w:val="00FA3591"/>
    <w:rsid w:val="00FA3984"/>
    <w:rsid w:val="00FA3E39"/>
    <w:rsid w:val="00FA5531"/>
    <w:rsid w:val="00FA59CA"/>
    <w:rsid w:val="00FA6261"/>
    <w:rsid w:val="00FA69BF"/>
    <w:rsid w:val="00FA6E77"/>
    <w:rsid w:val="00FA7EBF"/>
    <w:rsid w:val="00FB0949"/>
    <w:rsid w:val="00FB0F60"/>
    <w:rsid w:val="00FB0FB7"/>
    <w:rsid w:val="00FB2F21"/>
    <w:rsid w:val="00FB349A"/>
    <w:rsid w:val="00FB361D"/>
    <w:rsid w:val="00FB39DC"/>
    <w:rsid w:val="00FB4071"/>
    <w:rsid w:val="00FB419C"/>
    <w:rsid w:val="00FB4210"/>
    <w:rsid w:val="00FB59EA"/>
    <w:rsid w:val="00FB6006"/>
    <w:rsid w:val="00FB701C"/>
    <w:rsid w:val="00FB749D"/>
    <w:rsid w:val="00FB77B4"/>
    <w:rsid w:val="00FB7B50"/>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CD9"/>
    <w:rsid w:val="00FC3DD4"/>
    <w:rsid w:val="00FC3EBF"/>
    <w:rsid w:val="00FC4CC1"/>
    <w:rsid w:val="00FC5260"/>
    <w:rsid w:val="00FC5326"/>
    <w:rsid w:val="00FC53EF"/>
    <w:rsid w:val="00FC622D"/>
    <w:rsid w:val="00FC6C8D"/>
    <w:rsid w:val="00FC6FAE"/>
    <w:rsid w:val="00FC764A"/>
    <w:rsid w:val="00FC7CD8"/>
    <w:rsid w:val="00FC7CE0"/>
    <w:rsid w:val="00FD1442"/>
    <w:rsid w:val="00FD2608"/>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3DF1"/>
    <w:rsid w:val="00FE47AC"/>
    <w:rsid w:val="00FE4DBB"/>
    <w:rsid w:val="00FE4DF4"/>
    <w:rsid w:val="00FE511C"/>
    <w:rsid w:val="00FE526B"/>
    <w:rsid w:val="00FE5CF5"/>
    <w:rsid w:val="00FE613B"/>
    <w:rsid w:val="00FE6902"/>
    <w:rsid w:val="00FE7442"/>
    <w:rsid w:val="00FE751D"/>
    <w:rsid w:val="00FE764D"/>
    <w:rsid w:val="00FE7696"/>
    <w:rsid w:val="00FF079E"/>
    <w:rsid w:val="00FF08D4"/>
    <w:rsid w:val="00FF0919"/>
    <w:rsid w:val="00FF0EB9"/>
    <w:rsid w:val="00FF1E62"/>
    <w:rsid w:val="00FF209F"/>
    <w:rsid w:val="00FF267E"/>
    <w:rsid w:val="00FF34BC"/>
    <w:rsid w:val="00FF3640"/>
    <w:rsid w:val="00FF3B33"/>
    <w:rsid w:val="00FF3BCC"/>
    <w:rsid w:val="00FF3DB8"/>
    <w:rsid w:val="00FF483D"/>
    <w:rsid w:val="00FF5467"/>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aliases w:val="EN"/>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sid w:val="00680E05"/>
    <w:rPr>
      <w:rFonts w:ascii="Arial" w:eastAsia="Times New Roman" w:hAnsi="Arial"/>
      <w:b/>
      <w:sz w:val="18"/>
      <w:lang w:val="en-GB" w:eastAsia="en-US"/>
    </w:rPr>
  </w:style>
  <w:style w:type="character" w:customStyle="1" w:styleId="B1Char1">
    <w:name w:val="B1 Char1"/>
    <w:qFormat/>
    <w:rsid w:val="00D1299E"/>
    <w:rPr>
      <w:rFonts w:eastAsia="Times New Roman"/>
    </w:rPr>
  </w:style>
  <w:style w:type="character" w:customStyle="1" w:styleId="EditorsNoteChar">
    <w:name w:val="Editor's Note Char"/>
    <w:aliases w:val="EN Char"/>
    <w:link w:val="EditorsNote"/>
    <w:qFormat/>
    <w:rsid w:val="00D1299E"/>
    <w:rPr>
      <w:rFonts w:ascii="Times New Roman" w:eastAsia="Malgun Gothic" w:hAnsi="Times New Roman"/>
      <w:color w:val="FF0000"/>
      <w:lang w:val="en-GB" w:eastAsia="en-US"/>
    </w:rPr>
  </w:style>
  <w:style w:type="character" w:customStyle="1" w:styleId="B3Char2">
    <w:name w:val="B3 Char2"/>
    <w:qFormat/>
    <w:rsid w:val="00606534"/>
    <w:rPr>
      <w:rFonts w:eastAsia="Times New Roman"/>
    </w:rPr>
  </w:style>
  <w:style w:type="paragraph" w:customStyle="1" w:styleId="B5">
    <w:name w:val="B5"/>
    <w:basedOn w:val="51"/>
    <w:link w:val="B5Char"/>
    <w:qFormat/>
    <w:rsid w:val="00606534"/>
    <w:pPr>
      <w:spacing w:after="180" w:line="240" w:lineRule="auto"/>
      <w:ind w:left="1702" w:hanging="284"/>
      <w:contextualSpacing w:val="0"/>
      <w:jc w:val="left"/>
    </w:pPr>
    <w:rPr>
      <w:rFonts w:eastAsia="Times New Roman"/>
      <w:sz w:val="20"/>
      <w:lang w:val="x-none" w:eastAsia="x-none"/>
    </w:rPr>
  </w:style>
  <w:style w:type="character" w:customStyle="1" w:styleId="B5Char">
    <w:name w:val="B5 Char"/>
    <w:link w:val="B5"/>
    <w:qFormat/>
    <w:rsid w:val="00606534"/>
    <w:rPr>
      <w:rFonts w:ascii="Times New Roman" w:eastAsia="Times New Roman" w:hAnsi="Times New Roman"/>
      <w:lang w:val="x-none" w:eastAsia="x-none"/>
    </w:rPr>
  </w:style>
  <w:style w:type="paragraph" w:styleId="51">
    <w:name w:val="List 5"/>
    <w:basedOn w:val="a"/>
    <w:uiPriority w:val="99"/>
    <w:semiHidden/>
    <w:unhideWhenUsed/>
    <w:rsid w:val="00606534"/>
    <w:pPr>
      <w:ind w:left="1415" w:hanging="283"/>
      <w:contextualSpacing/>
    </w:pPr>
  </w:style>
  <w:style w:type="character" w:customStyle="1" w:styleId="afa">
    <w:name w:val="题注 字符"/>
    <w:aliases w:val="cap 字符,cap Char 字符,Caption Char1 Char 字符,cap Char Char1 字符,Caption Char Char1 Char 字符,cap Char2 字符"/>
    <w:link w:val="af9"/>
    <w:qFormat/>
    <w:rsid w:val="00EC3164"/>
    <w:rPr>
      <w:rFonts w:ascii="Times New Roman" w:hAnsi="Times New Roman"/>
      <w:i/>
      <w:iCs/>
      <w:color w:val="44546A" w:themeColor="text2"/>
      <w:sz w:val="18"/>
      <w:szCs w:val="18"/>
      <w:lang w:val="en-GB"/>
    </w:rPr>
  </w:style>
  <w:style w:type="paragraph" w:customStyle="1" w:styleId="NO">
    <w:name w:val="NO"/>
    <w:basedOn w:val="a"/>
    <w:link w:val="NOChar"/>
    <w:qFormat/>
    <w:rsid w:val="00B8300D"/>
    <w:pPr>
      <w:keepLines/>
      <w:overflowPunct/>
      <w:autoSpaceDE/>
      <w:autoSpaceDN/>
      <w:adjustRightInd/>
      <w:spacing w:after="180" w:line="240" w:lineRule="auto"/>
      <w:ind w:left="1135" w:hanging="851"/>
      <w:jc w:val="left"/>
      <w:textAlignment w:val="auto"/>
    </w:pPr>
    <w:rPr>
      <w:rFonts w:eastAsiaTheme="minorEastAsia"/>
      <w:sz w:val="20"/>
      <w:lang w:eastAsia="en-US"/>
    </w:rPr>
  </w:style>
  <w:style w:type="character" w:customStyle="1" w:styleId="NOChar">
    <w:name w:val="NO Char"/>
    <w:link w:val="NO"/>
    <w:qFormat/>
    <w:rsid w:val="00B8300D"/>
    <w:rPr>
      <w:rFonts w:ascii="Times New Roman" w:eastAsiaTheme="minorEastAsia" w:hAnsi="Times New Roman"/>
      <w:lang w:val="en-GB" w:eastAsia="en-US"/>
    </w:rPr>
  </w:style>
  <w:style w:type="character" w:customStyle="1" w:styleId="B2Car">
    <w:name w:val="B2 Car"/>
    <w:basedOn w:val="a0"/>
    <w:rsid w:val="004D25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84503-633B-43B6-BFF2-96197BF68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2</Pages>
  <Words>723</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vivo-Chenli-108-2</cp:lastModifiedBy>
  <cp:revision>3901</cp:revision>
  <cp:lastPrinted>2018-04-04T09:40:00Z</cp:lastPrinted>
  <dcterms:created xsi:type="dcterms:W3CDTF">2018-11-01T12:39:00Z</dcterms:created>
  <dcterms:modified xsi:type="dcterms:W3CDTF">2020-02-14T06:52:00Z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